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AA" w:rsidRDefault="00B97FE2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758190</wp:posOffset>
                </wp:positionV>
                <wp:extent cx="3573780" cy="1404620"/>
                <wp:effectExtent l="0" t="0" r="762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E2" w:rsidRPr="00B97FE2" w:rsidRDefault="00B97FE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7FE2">
                              <w:rPr>
                                <w:b/>
                                <w:sz w:val="28"/>
                              </w:rPr>
                              <w:t>Алексей Александрович Кудрин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7.75pt;margin-top:59.7pt;width:28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" stroked="f">
                <v:textbox style="mso-fit-shape-to-text:t">
                  <w:txbxContent>
                    <w:p w:rsidR="00B97FE2" w:rsidRPr="00B97FE2" w:rsidRDefault="00B97FE2">
                      <w:pPr>
                        <w:rPr>
                          <w:b/>
                          <w:sz w:val="28"/>
                        </w:rPr>
                      </w:pPr>
                      <w:r w:rsidRPr="00B97FE2">
                        <w:rPr>
                          <w:b/>
                          <w:sz w:val="28"/>
                        </w:rPr>
                        <w:t>Алексей Александрович Кудрин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C9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5pt;height:132.4pt">
            <v:imagedata r:id="rId6" o:title="ich"/>
            <v:shadow color="#d8d8d8 [2732]" opacity=".5" offset="6pt,-6pt"/>
          </v:shape>
        </w:pict>
      </w:r>
      <w:r w:rsidR="005C7D4A">
        <w:rPr>
          <w:noProof/>
          <w:lang w:eastAsia="ru-RU"/>
        </w:rPr>
        <w:t xml:space="preserve">  </w:t>
      </w:r>
    </w:p>
    <w:p w:rsidR="00B97FE2" w:rsidRDefault="00B97FE2">
      <w:pPr>
        <w:rPr>
          <w:noProof/>
          <w:lang w:eastAsia="ru-RU"/>
        </w:rPr>
      </w:pPr>
    </w:p>
    <w:p w:rsidR="00B97FE2" w:rsidRDefault="00B97FE2" w:rsidP="00811C84">
      <w:pPr>
        <w:jc w:val="both"/>
      </w:pPr>
      <w:r>
        <w:t>Родился 24 июля 1995 года в г. Санкт-Петербург</w:t>
      </w:r>
    </w:p>
    <w:p w:rsidR="00B97FE2" w:rsidRDefault="00B97FE2" w:rsidP="00811C84">
      <w:pPr>
        <w:jc w:val="both"/>
      </w:pPr>
    </w:p>
    <w:p w:rsidR="00B97FE2" w:rsidRDefault="00B97FE2" w:rsidP="00811C84">
      <w:pPr>
        <w:jc w:val="both"/>
        <w:rPr>
          <w:b/>
        </w:rPr>
      </w:pPr>
      <w:r>
        <w:rPr>
          <w:b/>
        </w:rPr>
        <w:t>Образование</w:t>
      </w:r>
    </w:p>
    <w:p w:rsidR="00B97FE2" w:rsidRDefault="00B97FE2" w:rsidP="00811C84">
      <w:pPr>
        <w:jc w:val="both"/>
        <w:rPr>
          <w:b/>
        </w:rPr>
      </w:pPr>
    </w:p>
    <w:p w:rsidR="00B97FE2" w:rsidRDefault="00B97FE2" w:rsidP="00811C84">
      <w:pPr>
        <w:jc w:val="both"/>
      </w:pPr>
      <w:r>
        <w:t>В 2017 г. окончил Санкт-Петербургский государственный университет, Институт истории, кафедру этнографии и антропологии (</w:t>
      </w:r>
      <w:proofErr w:type="spellStart"/>
      <w:r>
        <w:t>бакалавриат</w:t>
      </w:r>
      <w:proofErr w:type="spellEnd"/>
      <w:r>
        <w:t>, специальность: «история»)</w:t>
      </w:r>
      <w:r w:rsidR="00410B0C">
        <w:t>.</w:t>
      </w:r>
    </w:p>
    <w:p w:rsidR="00B97FE2" w:rsidRDefault="00410B0C" w:rsidP="00811C84">
      <w:pPr>
        <w:jc w:val="both"/>
      </w:pPr>
      <w:r>
        <w:t xml:space="preserve">В </w:t>
      </w:r>
      <w:r w:rsidR="00B97FE2">
        <w:t>2019 г. окончил Санкт-Пете</w:t>
      </w:r>
      <w:r>
        <w:t>р</w:t>
      </w:r>
      <w:r w:rsidR="00B97FE2">
        <w:t>бургский государственный университет, Инсти</w:t>
      </w:r>
      <w:r w:rsidR="00612DDF">
        <w:t>т</w:t>
      </w:r>
      <w:r w:rsidR="00B97FE2">
        <w:t>ут истории</w:t>
      </w:r>
      <w:r w:rsidR="00612DDF">
        <w:t>, кафедру этнографии и антропологии (магистратура, программа «Этнологическая экспертиза», специальность: «антропология и этнология»)</w:t>
      </w:r>
    </w:p>
    <w:p w:rsidR="00612DDF" w:rsidRDefault="00612DDF" w:rsidP="00811C84">
      <w:pPr>
        <w:jc w:val="both"/>
      </w:pPr>
    </w:p>
    <w:p w:rsidR="00612DDF" w:rsidRDefault="00612DDF" w:rsidP="00811C84">
      <w:pPr>
        <w:jc w:val="both"/>
        <w:rPr>
          <w:b/>
        </w:rPr>
      </w:pPr>
      <w:r>
        <w:rPr>
          <w:b/>
        </w:rPr>
        <w:t>Владение иностранными языками</w:t>
      </w:r>
    </w:p>
    <w:p w:rsidR="00612DDF" w:rsidRDefault="00612DDF" w:rsidP="00811C84">
      <w:pPr>
        <w:jc w:val="both"/>
        <w:rPr>
          <w:b/>
        </w:rPr>
      </w:pPr>
    </w:p>
    <w:p w:rsidR="00612DDF" w:rsidRDefault="00612DDF" w:rsidP="00811C84">
      <w:pPr>
        <w:jc w:val="both"/>
      </w:pPr>
      <w:r>
        <w:t>Английский, немецкий (со словарём), польский (со словарём)</w:t>
      </w:r>
    </w:p>
    <w:p w:rsidR="00612DDF" w:rsidRDefault="00612DDF" w:rsidP="00811C84">
      <w:pPr>
        <w:jc w:val="both"/>
      </w:pPr>
    </w:p>
    <w:p w:rsidR="00612DDF" w:rsidRDefault="00612DDF" w:rsidP="00811C84">
      <w:pPr>
        <w:jc w:val="both"/>
        <w:rPr>
          <w:b/>
        </w:rPr>
      </w:pPr>
      <w:r>
        <w:rPr>
          <w:b/>
        </w:rPr>
        <w:t>Аспирантура</w:t>
      </w:r>
    </w:p>
    <w:p w:rsidR="00612DDF" w:rsidRDefault="00612DDF" w:rsidP="00811C84">
      <w:pPr>
        <w:jc w:val="both"/>
        <w:rPr>
          <w:b/>
        </w:rPr>
      </w:pPr>
    </w:p>
    <w:p w:rsidR="00612DDF" w:rsidRDefault="00612DDF" w:rsidP="00811C84">
      <w:pPr>
        <w:jc w:val="both"/>
      </w:pPr>
      <w:r>
        <w:t>Очная 2019 – 2022 гг.</w:t>
      </w:r>
    </w:p>
    <w:p w:rsidR="00612DDF" w:rsidRDefault="00612DDF" w:rsidP="00811C84">
      <w:pPr>
        <w:jc w:val="both"/>
      </w:pPr>
    </w:p>
    <w:p w:rsidR="00612DDF" w:rsidRDefault="00612DDF" w:rsidP="00811C84">
      <w:pPr>
        <w:jc w:val="both"/>
        <w:rPr>
          <w:b/>
        </w:rPr>
      </w:pPr>
      <w:r>
        <w:rPr>
          <w:b/>
        </w:rPr>
        <w:t>Отдел МАЭ РАН</w:t>
      </w:r>
    </w:p>
    <w:p w:rsidR="00612DDF" w:rsidRDefault="00612DDF" w:rsidP="00811C84">
      <w:pPr>
        <w:jc w:val="both"/>
        <w:rPr>
          <w:b/>
        </w:rPr>
      </w:pPr>
    </w:p>
    <w:p w:rsidR="00210C99" w:rsidRDefault="00612DDF" w:rsidP="00811C84">
      <w:pPr>
        <w:jc w:val="both"/>
      </w:pPr>
      <w:r w:rsidRPr="00612DDF">
        <w:t>Отдел этнографии восточных славян и народов европейской части России</w:t>
      </w:r>
      <w:r>
        <w:t>.</w:t>
      </w:r>
      <w:r w:rsidR="00410B0C">
        <w:t xml:space="preserve"> </w:t>
      </w:r>
    </w:p>
    <w:p w:rsidR="00612DDF" w:rsidRDefault="00410B0C" w:rsidP="00811C84">
      <w:pPr>
        <w:jc w:val="both"/>
      </w:pPr>
      <w:r>
        <w:t xml:space="preserve">Заведующая отделом: </w:t>
      </w:r>
      <w:proofErr w:type="spellStart"/>
      <w:r>
        <w:t>к.и.н</w:t>
      </w:r>
      <w:proofErr w:type="spellEnd"/>
      <w:r>
        <w:t>. Е.А.</w:t>
      </w:r>
      <w:r w:rsidR="00612DDF">
        <w:t xml:space="preserve"> Мельникова </w:t>
      </w:r>
    </w:p>
    <w:p w:rsidR="00612DDF" w:rsidRDefault="00612DDF" w:rsidP="00811C84">
      <w:pPr>
        <w:jc w:val="both"/>
      </w:pPr>
    </w:p>
    <w:p w:rsidR="00612DDF" w:rsidRDefault="00612DDF" w:rsidP="00811C84">
      <w:pPr>
        <w:jc w:val="both"/>
        <w:rPr>
          <w:b/>
        </w:rPr>
      </w:pPr>
      <w:r>
        <w:rPr>
          <w:b/>
        </w:rPr>
        <w:t>Научный руководитель</w:t>
      </w:r>
    </w:p>
    <w:p w:rsidR="00612DDF" w:rsidRDefault="00612DDF" w:rsidP="00811C84">
      <w:pPr>
        <w:jc w:val="both"/>
        <w:rPr>
          <w:b/>
        </w:rPr>
      </w:pPr>
      <w:bookmarkStart w:id="0" w:name="_GoBack"/>
      <w:bookmarkEnd w:id="0"/>
    </w:p>
    <w:p w:rsidR="00612DDF" w:rsidRDefault="00612DDF" w:rsidP="00811C84">
      <w:pPr>
        <w:jc w:val="both"/>
      </w:pPr>
      <w:proofErr w:type="spellStart"/>
      <w:r>
        <w:t>К.и.н</w:t>
      </w:r>
      <w:proofErr w:type="spellEnd"/>
      <w:r>
        <w:t xml:space="preserve">. Т.Б. </w:t>
      </w:r>
      <w:proofErr w:type="spellStart"/>
      <w:r>
        <w:t>Щепанская</w:t>
      </w:r>
      <w:proofErr w:type="spellEnd"/>
    </w:p>
    <w:p w:rsidR="00612DDF" w:rsidRDefault="00612DDF" w:rsidP="00811C84">
      <w:pPr>
        <w:jc w:val="both"/>
      </w:pPr>
    </w:p>
    <w:p w:rsidR="00612DDF" w:rsidRDefault="00612DDF" w:rsidP="00811C84">
      <w:pPr>
        <w:jc w:val="both"/>
        <w:rPr>
          <w:b/>
        </w:rPr>
      </w:pPr>
      <w:r>
        <w:rPr>
          <w:b/>
        </w:rPr>
        <w:t>Тема научно-исследовательской работы</w:t>
      </w:r>
    </w:p>
    <w:p w:rsidR="00612DDF" w:rsidRDefault="00612DDF" w:rsidP="00811C84">
      <w:pPr>
        <w:jc w:val="both"/>
        <w:rPr>
          <w:b/>
        </w:rPr>
      </w:pPr>
    </w:p>
    <w:p w:rsidR="00612DDF" w:rsidRDefault="00612DDF" w:rsidP="00811C84">
      <w:pPr>
        <w:jc w:val="both"/>
      </w:pPr>
      <w:proofErr w:type="spellStart"/>
      <w:r w:rsidRPr="00612DDF">
        <w:t>Этноконфессиональный</w:t>
      </w:r>
      <w:proofErr w:type="spellEnd"/>
      <w:r w:rsidRPr="00612DDF">
        <w:t xml:space="preserve"> фактор в постсоветском развитии сельских территорий (по материалам Северо-Запада России и Белорусского </w:t>
      </w:r>
      <w:proofErr w:type="spellStart"/>
      <w:r w:rsidRPr="00612DDF">
        <w:t>Поозерья</w:t>
      </w:r>
      <w:proofErr w:type="spellEnd"/>
      <w:r w:rsidRPr="00612DDF">
        <w:t>)</w:t>
      </w:r>
    </w:p>
    <w:p w:rsidR="00612DDF" w:rsidRDefault="00612DDF" w:rsidP="00811C84">
      <w:pPr>
        <w:jc w:val="both"/>
      </w:pPr>
    </w:p>
    <w:p w:rsidR="00612DDF" w:rsidRDefault="00612DDF" w:rsidP="00811C84">
      <w:pPr>
        <w:jc w:val="both"/>
        <w:rPr>
          <w:b/>
        </w:rPr>
      </w:pPr>
      <w:r>
        <w:rPr>
          <w:b/>
        </w:rPr>
        <w:t>Научные публикации</w:t>
      </w:r>
    </w:p>
    <w:p w:rsidR="00612DDF" w:rsidRDefault="00612DDF" w:rsidP="00811C84">
      <w:pPr>
        <w:jc w:val="both"/>
        <w:rPr>
          <w:b/>
        </w:rPr>
      </w:pPr>
    </w:p>
    <w:p w:rsidR="00612DDF" w:rsidRPr="0058306E" w:rsidRDefault="00612DDF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u w:val="single"/>
        </w:rPr>
      </w:pPr>
      <w:r w:rsidRPr="0058306E">
        <w:rPr>
          <w:u w:val="single"/>
        </w:rPr>
        <w:t>Публикации: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>
        <w:t xml:space="preserve">Современное старообрядчество: к постановке проблемы об идентичности // </w:t>
      </w:r>
      <w:r w:rsidRPr="001C7D8D">
        <w:t>Динамика этнокультурных процессов: Тезисы Второй международной конференции студентов, аспирантов и молодых ученых, 10-11 апреля 2015 г. / Санкт-Петербургский государственный университет; Кафедра этнографии и антропологии. СПб, 2015.</w:t>
      </w:r>
      <w:r>
        <w:t xml:space="preserve"> С. 23-25.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>
        <w:t xml:space="preserve">Старообрядческие общины Южной Вятки и </w:t>
      </w:r>
      <w:proofErr w:type="spellStart"/>
      <w:r>
        <w:t>Верхокамья</w:t>
      </w:r>
      <w:proofErr w:type="spellEnd"/>
      <w:r>
        <w:t xml:space="preserve"> как «текстуальные сообщества» // </w:t>
      </w:r>
      <w:r w:rsidRPr="00A17FE8">
        <w:t xml:space="preserve">Динамика этнокультурных процессов: Тезисы Третьей всероссийской </w:t>
      </w:r>
      <w:r w:rsidRPr="00A17FE8">
        <w:lastRenderedPageBreak/>
        <w:t>конференции аспирантов, студентов и молодых ученых, 22-23 апреля 2016 г. / СПб</w:t>
      </w:r>
      <w:proofErr w:type="gramStart"/>
      <w:r w:rsidRPr="00A17FE8">
        <w:t xml:space="preserve">., </w:t>
      </w:r>
      <w:proofErr w:type="gramEnd"/>
      <w:r w:rsidRPr="00A17FE8">
        <w:t>2016.</w:t>
      </w:r>
      <w:r>
        <w:t xml:space="preserve"> С. 39-42.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 w:rsidRPr="0058306E">
        <w:t>"Путь археографа</w:t>
      </w:r>
      <w:r w:rsidR="00002127" w:rsidRPr="0058306E">
        <w:t>"</w:t>
      </w:r>
      <w:r w:rsidRPr="0058306E">
        <w:t>: научные чтения в честь 80</w:t>
      </w:r>
      <w:r w:rsidR="00002127">
        <w:t xml:space="preserve">-летия Николая Юрьевича </w:t>
      </w:r>
      <w:proofErr w:type="spellStart"/>
      <w:r w:rsidR="00002127">
        <w:t>Бубнова</w:t>
      </w:r>
      <w:proofErr w:type="spellEnd"/>
      <w:r w:rsidRPr="0058306E">
        <w:t xml:space="preserve"> // ПБШ. №3, 2017. С. 113-116</w:t>
      </w:r>
      <w:r w:rsidR="00002127">
        <w:t>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 w:rsidRPr="0058306E">
        <w:t xml:space="preserve">Динамика трансформации праздников в постсоветском селе (случай д. Селезни </w:t>
      </w:r>
      <w:proofErr w:type="spellStart"/>
      <w:r w:rsidRPr="0058306E">
        <w:t>Велижского</w:t>
      </w:r>
      <w:proofErr w:type="spellEnd"/>
      <w:r w:rsidRPr="0058306E">
        <w:t xml:space="preserve"> района Смоленской области) // </w:t>
      </w:r>
      <w:proofErr w:type="spellStart"/>
      <w:r w:rsidRPr="0058306E">
        <w:t>Микроистория</w:t>
      </w:r>
      <w:proofErr w:type="spellEnd"/>
      <w:r w:rsidRPr="0058306E">
        <w:t xml:space="preserve"> и история повседневности: новый взгляд на историческое и культурное наследие: материалы Международной научной конференции, г. Браслав, 6 октября 2017 г.</w:t>
      </w:r>
      <w:r>
        <w:t xml:space="preserve"> Минск, 2017.</w:t>
      </w:r>
      <w:r w:rsidRPr="0058306E">
        <w:t xml:space="preserve"> С. 110-114.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>
        <w:t>Полевые заметки о границах современного сельского пространства (</w:t>
      </w:r>
      <w:proofErr w:type="spellStart"/>
      <w:r>
        <w:t>Велижский</w:t>
      </w:r>
      <w:proofErr w:type="spellEnd"/>
      <w:r>
        <w:t xml:space="preserve"> район Смоленской области) // Динамика этнокультурных процессов. Актуализация и </w:t>
      </w:r>
      <w:proofErr w:type="spellStart"/>
      <w:r>
        <w:t>музеефикация</w:t>
      </w:r>
      <w:proofErr w:type="spellEnd"/>
      <w:r>
        <w:t xml:space="preserve"> этнического: в поисках себя: Тезисы Четвертой всероссийской (с международным участием) конференции аспирантов, студентов и молодых ученых, 13–15 апреля 2018 г. / СПб</w:t>
      </w:r>
      <w:proofErr w:type="gramStart"/>
      <w:r>
        <w:t xml:space="preserve">.: </w:t>
      </w:r>
      <w:proofErr w:type="gramEnd"/>
      <w:r>
        <w:t>Изд-во С.</w:t>
      </w:r>
      <w:r>
        <w:rPr>
          <w:rFonts w:ascii="MS Gothic" w:eastAsia="MS Gothic" w:hAnsi="MS Gothic" w:cs="MS Gothic" w:hint="eastAsia"/>
        </w:rPr>
        <w:t>‑</w:t>
      </w:r>
      <w:proofErr w:type="spellStart"/>
      <w:r w:rsidRPr="00002127">
        <w:t>Петерб</w:t>
      </w:r>
      <w:proofErr w:type="spellEnd"/>
      <w:r>
        <w:t>. ун-та, 2018. С. 89-93.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proofErr w:type="spellStart"/>
      <w:r w:rsidRPr="0058306E">
        <w:t>Нехоженными</w:t>
      </w:r>
      <w:proofErr w:type="spellEnd"/>
      <w:r w:rsidRPr="0058306E">
        <w:t xml:space="preserve"> тропами археографии: обзор выставки, посвящённой 80-летию Николая Юрьевича </w:t>
      </w:r>
      <w:proofErr w:type="spellStart"/>
      <w:r w:rsidRPr="0058306E">
        <w:t>Бубнова</w:t>
      </w:r>
      <w:proofErr w:type="spellEnd"/>
      <w:r w:rsidRPr="0058306E">
        <w:t xml:space="preserve"> // </w:t>
      </w:r>
      <w:r>
        <w:t>Старообрядческая культура</w:t>
      </w:r>
      <w:r w:rsidRPr="0058306E">
        <w:t xml:space="preserve"> и современный мир. Сборник научных трудов и материалов. Киев, 2018. С. 366-378.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 w:rsidRPr="0058306E">
        <w:t xml:space="preserve">«Алфавит духовный»: заметки о социальной структуре </w:t>
      </w:r>
      <w:proofErr w:type="spellStart"/>
      <w:r w:rsidRPr="0058306E">
        <w:t>федосеевского</w:t>
      </w:r>
      <w:proofErr w:type="spellEnd"/>
      <w:r w:rsidRPr="0058306E">
        <w:t xml:space="preserve"> согласия // ПБШ. 2018. №3. С. 37-41.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proofErr w:type="spellStart"/>
      <w:r w:rsidRPr="0058306E">
        <w:t>Каргопольское</w:t>
      </w:r>
      <w:proofErr w:type="spellEnd"/>
      <w:r w:rsidRPr="0058306E">
        <w:t xml:space="preserve"> собрание БАН: опыт реконструкции локальных библиотек // Книжные собрания Русского Севера: проблемы изучения, обеспечения сохранности и доступности: сборник статей. </w:t>
      </w:r>
      <w:proofErr w:type="spellStart"/>
      <w:r w:rsidRPr="0058306E">
        <w:t>Вып</w:t>
      </w:r>
      <w:proofErr w:type="spellEnd"/>
      <w:r w:rsidRPr="0058306E">
        <w:t>. 7. Архангельск</w:t>
      </w:r>
      <w:proofErr w:type="gramStart"/>
      <w:r w:rsidRPr="0058306E">
        <w:t xml:space="preserve"> :</w:t>
      </w:r>
      <w:proofErr w:type="gramEnd"/>
      <w:r w:rsidRPr="0058306E">
        <w:t xml:space="preserve"> КИРА, 2018. С. 134-144.</w:t>
      </w:r>
    </w:p>
    <w:p w:rsidR="00612DDF" w:rsidRPr="00002127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 w:rsidRPr="00002127">
        <w:t xml:space="preserve">Конфессиональная книжность староверов-поморцев </w:t>
      </w:r>
      <w:proofErr w:type="spellStart"/>
      <w:r w:rsidRPr="00002127">
        <w:t>Браславского</w:t>
      </w:r>
      <w:proofErr w:type="spellEnd"/>
      <w:r w:rsidRPr="00002127">
        <w:t xml:space="preserve"> </w:t>
      </w:r>
      <w:proofErr w:type="spellStart"/>
      <w:r w:rsidRPr="00002127">
        <w:t>Поозерья</w:t>
      </w:r>
      <w:proofErr w:type="spellEnd"/>
      <w:r w:rsidRPr="00002127">
        <w:t xml:space="preserve"> // Язык, книга и традиционная культура позднего русского Средневековья в науке, музейной и библиотечной работе: труды IV Международной научной конференции (Мир старообрядчества. </w:t>
      </w:r>
      <w:proofErr w:type="spellStart"/>
      <w:r w:rsidRPr="00002127">
        <w:t>Вып</w:t>
      </w:r>
      <w:proofErr w:type="spellEnd"/>
      <w:r w:rsidRPr="00002127">
        <w:t>. 10). М.: Изд-во Московского университета, 2019. С. 174-184.</w:t>
      </w:r>
    </w:p>
    <w:p w:rsidR="00612DDF" w:rsidRDefault="00612DDF" w:rsidP="00811C84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 w:rsidRPr="00002127">
        <w:t xml:space="preserve">Сочинения писателей-старообрядцев второй половины </w:t>
      </w:r>
      <w:r w:rsidRPr="00002127">
        <w:rPr>
          <w:lang w:val="en-US"/>
        </w:rPr>
        <w:t>XVIII</w:t>
      </w:r>
      <w:r w:rsidRPr="00002127">
        <w:t xml:space="preserve"> века / науч. ред. Н.Ю. Бубнов; авт.-сост.: Н.Ю. Бубнов</w:t>
      </w:r>
      <w:r w:rsidR="00002127">
        <w:t xml:space="preserve">, В.А, </w:t>
      </w:r>
      <w:proofErr w:type="spellStart"/>
      <w:r w:rsidR="00002127">
        <w:t>Клишева</w:t>
      </w:r>
      <w:proofErr w:type="spellEnd"/>
      <w:r w:rsidR="00002127">
        <w:t>, при участии А.А.</w:t>
      </w:r>
      <w:r w:rsidRPr="00002127">
        <w:t xml:space="preserve"> Кудрина. СПб</w:t>
      </w:r>
      <w:proofErr w:type="gramStart"/>
      <w:r w:rsidRPr="00002127">
        <w:t xml:space="preserve">.: </w:t>
      </w:r>
      <w:proofErr w:type="gramEnd"/>
      <w:r w:rsidRPr="00002127">
        <w:t>БАН, 2019</w:t>
      </w:r>
      <w:r w:rsidR="00D76B3B">
        <w:t>.</w:t>
      </w:r>
    </w:p>
    <w:p w:rsidR="00612DDF" w:rsidRPr="00A519AE" w:rsidRDefault="00612DDF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u w:val="single"/>
        </w:rPr>
      </w:pPr>
      <w:r w:rsidRPr="00A519AE">
        <w:rPr>
          <w:u w:val="single"/>
        </w:rPr>
        <w:t>Редколлегия:</w:t>
      </w:r>
    </w:p>
    <w:p w:rsidR="00612DDF" w:rsidRDefault="00612DDF" w:rsidP="00811C84">
      <w:pPr>
        <w:pStyle w:val="a3"/>
        <w:numPr>
          <w:ilvl w:val="0"/>
          <w:numId w:val="2"/>
        </w:numPr>
        <w:jc w:val="both"/>
      </w:pPr>
      <w:r>
        <w:t xml:space="preserve">Динамика этнокультурных процессов. Актуализация и </w:t>
      </w:r>
      <w:proofErr w:type="spellStart"/>
      <w:r>
        <w:t>музеефикация</w:t>
      </w:r>
      <w:proofErr w:type="spellEnd"/>
      <w:r>
        <w:t xml:space="preserve"> этнического: в поисках себя: Тезисы Четвертой всероссийской (с международным участием) конференции аспирантов, студентов и молодых ученых, 13–15 апреля 2018 г. / СПб</w:t>
      </w:r>
      <w:proofErr w:type="gramStart"/>
      <w:r>
        <w:t xml:space="preserve">.: </w:t>
      </w:r>
      <w:proofErr w:type="gramEnd"/>
      <w:r>
        <w:t>Изд-во С.</w:t>
      </w:r>
      <w:r w:rsidRPr="00002127">
        <w:rPr>
          <w:rFonts w:ascii="MS Gothic" w:eastAsia="MS Gothic" w:hAnsi="MS Gothic" w:cs="MS Gothic" w:hint="eastAsia"/>
        </w:rPr>
        <w:t>‑</w:t>
      </w:r>
      <w:proofErr w:type="spellStart"/>
      <w:r w:rsidRPr="00002127">
        <w:t>Петерб</w:t>
      </w:r>
      <w:proofErr w:type="spellEnd"/>
      <w:r>
        <w:t>. ун-та, 2018</w:t>
      </w:r>
    </w:p>
    <w:p w:rsidR="00D76B3B" w:rsidRDefault="00D76B3B" w:rsidP="00811C84">
      <w:pPr>
        <w:jc w:val="both"/>
      </w:pPr>
    </w:p>
    <w:p w:rsidR="00D76B3B" w:rsidRDefault="00D76B3B" w:rsidP="00811C84">
      <w:pPr>
        <w:jc w:val="both"/>
        <w:rPr>
          <w:b/>
        </w:rPr>
      </w:pPr>
      <w:r>
        <w:rPr>
          <w:b/>
        </w:rPr>
        <w:t>Участие в научных конференциях</w:t>
      </w:r>
      <w:r w:rsidR="00101761">
        <w:rPr>
          <w:b/>
        </w:rPr>
        <w:t xml:space="preserve"> и семинарах</w:t>
      </w:r>
    </w:p>
    <w:p w:rsidR="00D76B3B" w:rsidRDefault="00D76B3B" w:rsidP="00811C84">
      <w:pPr>
        <w:jc w:val="both"/>
        <w:rPr>
          <w:b/>
        </w:rPr>
      </w:pPr>
    </w:p>
    <w:p w:rsidR="00101761" w:rsidRDefault="00101761" w:rsidP="00101761">
      <w:pPr>
        <w:ind w:left="360"/>
        <w:jc w:val="both"/>
        <w:rPr>
          <w:b/>
        </w:rPr>
      </w:pPr>
      <w:r w:rsidRPr="00101761">
        <w:rPr>
          <w:u w:val="single"/>
        </w:rPr>
        <w:t>Конференции</w:t>
      </w:r>
      <w:r>
        <w:rPr>
          <w:b/>
        </w:rPr>
        <w:t>:</w:t>
      </w:r>
    </w:p>
    <w:p w:rsidR="003D5B11" w:rsidRDefault="00D76B3B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D76B3B">
        <w:rPr>
          <w:u w:val="single"/>
        </w:rPr>
        <w:t>2015</w:t>
      </w:r>
      <w:r>
        <w:t xml:space="preserve">: </w:t>
      </w:r>
    </w:p>
    <w:p w:rsidR="00D76B3B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t xml:space="preserve">1) </w:t>
      </w:r>
      <w:r w:rsidR="00D76B3B">
        <w:rPr>
          <w:lang w:val="en-US"/>
        </w:rPr>
        <w:t>II</w:t>
      </w:r>
      <w:r w:rsidR="00D76B3B">
        <w:t xml:space="preserve"> международная конференция</w:t>
      </w:r>
      <w:r w:rsidR="00D76B3B" w:rsidRPr="001C7D8D">
        <w:t xml:space="preserve"> студентов, аспирантов и молодых ученых</w:t>
      </w:r>
      <w:r w:rsidR="00D76B3B">
        <w:t xml:space="preserve"> «Динамика этнокультурных процессов» (СПбГУ): доклад </w:t>
      </w:r>
      <w:r w:rsidR="00D76B3B" w:rsidRPr="00D76B3B">
        <w:rPr>
          <w:i/>
        </w:rPr>
        <w:t>«Современное старообрядчество: к постановке проблемы об идентичности»;</w:t>
      </w:r>
    </w:p>
    <w:p w:rsidR="00D76B3B" w:rsidRPr="00821F3E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i/>
        </w:rPr>
      </w:pPr>
      <w:r>
        <w:t xml:space="preserve">2) </w:t>
      </w:r>
      <w:r w:rsidR="00D76B3B" w:rsidRPr="00821F3E">
        <w:t>студенческая научная конференция «Ноябрьские чтения – 2015» (СПбГУ): доклад</w:t>
      </w:r>
      <w:r w:rsidR="00821F3E" w:rsidRPr="00821F3E">
        <w:t xml:space="preserve"> </w:t>
      </w:r>
      <w:r w:rsidR="00821F3E" w:rsidRPr="00821F3E">
        <w:rPr>
          <w:i/>
        </w:rPr>
        <w:t xml:space="preserve">«Феномен </w:t>
      </w:r>
      <w:proofErr w:type="spellStart"/>
      <w:r w:rsidR="00821F3E" w:rsidRPr="00821F3E">
        <w:rPr>
          <w:i/>
        </w:rPr>
        <w:t>усть-цилемсокй</w:t>
      </w:r>
      <w:proofErr w:type="spellEnd"/>
      <w:r w:rsidR="00821F3E" w:rsidRPr="00821F3E">
        <w:rPr>
          <w:i/>
        </w:rPr>
        <w:t xml:space="preserve"> «горки»: традиция и современность»</w:t>
      </w:r>
    </w:p>
    <w:p w:rsidR="003D5B11" w:rsidRDefault="00D76B3B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D76B3B">
        <w:rPr>
          <w:u w:val="single"/>
        </w:rPr>
        <w:t>2016</w:t>
      </w:r>
      <w:r w:rsidR="00410B0C">
        <w:t xml:space="preserve">: </w:t>
      </w:r>
    </w:p>
    <w:p w:rsidR="00D76B3B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t xml:space="preserve">1) </w:t>
      </w:r>
      <w:r w:rsidR="00D76B3B">
        <w:rPr>
          <w:lang w:val="en-US"/>
        </w:rPr>
        <w:t>III</w:t>
      </w:r>
      <w:r w:rsidR="00D76B3B">
        <w:t xml:space="preserve"> международная конференция</w:t>
      </w:r>
      <w:r w:rsidR="00D76B3B" w:rsidRPr="001C7D8D">
        <w:t xml:space="preserve"> аспирантов</w:t>
      </w:r>
      <w:r w:rsidR="00D76B3B">
        <w:t>, студентов</w:t>
      </w:r>
      <w:r w:rsidR="00D76B3B" w:rsidRPr="001C7D8D">
        <w:t xml:space="preserve"> и молодых ученых</w:t>
      </w:r>
      <w:r w:rsidR="00D76B3B">
        <w:t xml:space="preserve"> «Динамика этнокультурных процессов» (СПбГУ): доклад </w:t>
      </w:r>
      <w:r w:rsidR="00D76B3B" w:rsidRPr="00D76B3B">
        <w:rPr>
          <w:i/>
        </w:rPr>
        <w:t xml:space="preserve">«Старообрядческие общины Южной Вятки и </w:t>
      </w:r>
      <w:proofErr w:type="spellStart"/>
      <w:r w:rsidR="00D76B3B" w:rsidRPr="00D76B3B">
        <w:rPr>
          <w:i/>
        </w:rPr>
        <w:t>Верхокамья</w:t>
      </w:r>
      <w:proofErr w:type="spellEnd"/>
      <w:r w:rsidR="00D76B3B" w:rsidRPr="00D76B3B">
        <w:rPr>
          <w:i/>
        </w:rPr>
        <w:t xml:space="preserve"> как «текстуальные сообщества»</w:t>
      </w:r>
      <w:r w:rsidR="00D76B3B">
        <w:t>;</w:t>
      </w:r>
    </w:p>
    <w:p w:rsidR="00D76B3B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t xml:space="preserve">2) </w:t>
      </w:r>
      <w:r w:rsidR="00D76B3B" w:rsidRPr="008121F4">
        <w:t>студенческая научная конференция «Ноябрьские чтения – 2016» (СПбГУ):</w:t>
      </w:r>
      <w:r w:rsidR="00D76B3B">
        <w:t xml:space="preserve"> </w:t>
      </w:r>
      <w:r w:rsidR="008121F4">
        <w:t xml:space="preserve">доклад </w:t>
      </w:r>
      <w:r w:rsidR="00410B0C">
        <w:rPr>
          <w:i/>
        </w:rPr>
        <w:t xml:space="preserve">«Приходская жизнь в </w:t>
      </w:r>
      <w:r w:rsidR="008121F4" w:rsidRPr="008121F4">
        <w:rPr>
          <w:i/>
        </w:rPr>
        <w:t xml:space="preserve">постсоветском селе (случай д. Селезни </w:t>
      </w:r>
      <w:proofErr w:type="spellStart"/>
      <w:r w:rsidR="008121F4" w:rsidRPr="008121F4">
        <w:rPr>
          <w:i/>
        </w:rPr>
        <w:t>Велижского</w:t>
      </w:r>
      <w:proofErr w:type="spellEnd"/>
      <w:r w:rsidR="008121F4" w:rsidRPr="008121F4">
        <w:rPr>
          <w:i/>
        </w:rPr>
        <w:t xml:space="preserve"> района Смоленской области)»</w:t>
      </w:r>
    </w:p>
    <w:p w:rsidR="003D5B11" w:rsidRDefault="00D76B3B" w:rsidP="003D5B1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D76B3B">
        <w:rPr>
          <w:u w:val="single"/>
        </w:rPr>
        <w:t>2017</w:t>
      </w:r>
      <w:r w:rsidR="00821F3E">
        <w:t>:</w:t>
      </w:r>
      <w:r w:rsidR="003D5B11">
        <w:t xml:space="preserve"> </w:t>
      </w:r>
    </w:p>
    <w:p w:rsidR="00D76B3B" w:rsidRPr="003D5B11" w:rsidRDefault="003D5B11" w:rsidP="003D5B1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lastRenderedPageBreak/>
        <w:t xml:space="preserve">1) </w:t>
      </w:r>
      <w:r w:rsidR="00D76B3B" w:rsidRPr="00821F3E">
        <w:t xml:space="preserve">студенческая научная конференция «Ноябрьские чтения – 2017» (СПбГУ): доклад </w:t>
      </w:r>
      <w:r w:rsidR="00821F3E" w:rsidRPr="00821F3E">
        <w:rPr>
          <w:i/>
        </w:rPr>
        <w:t>«Досугово-праздничное пространство постсоветского села: институты и практики (д. Селезн</w:t>
      </w:r>
      <w:r w:rsidR="00821F3E">
        <w:rPr>
          <w:i/>
        </w:rPr>
        <w:t xml:space="preserve">и </w:t>
      </w:r>
      <w:proofErr w:type="spellStart"/>
      <w:r w:rsidR="00821F3E">
        <w:rPr>
          <w:i/>
        </w:rPr>
        <w:t>Велижского</w:t>
      </w:r>
      <w:proofErr w:type="spellEnd"/>
      <w:r w:rsidR="00821F3E">
        <w:rPr>
          <w:i/>
        </w:rPr>
        <w:t xml:space="preserve"> района Смоленской </w:t>
      </w:r>
      <w:r w:rsidR="00821F3E" w:rsidRPr="00821F3E">
        <w:rPr>
          <w:i/>
        </w:rPr>
        <w:t>области)</w:t>
      </w:r>
      <w:r w:rsidR="00821F3E">
        <w:rPr>
          <w:i/>
        </w:rPr>
        <w:t>»</w:t>
      </w:r>
    </w:p>
    <w:p w:rsidR="00D76B3B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t xml:space="preserve">2) </w:t>
      </w:r>
      <w:r w:rsidR="00D76B3B" w:rsidRPr="00AC0F64">
        <w:t xml:space="preserve">научные чтения в честь 80-летия Николая Юрьевича </w:t>
      </w:r>
      <w:proofErr w:type="spellStart"/>
      <w:r w:rsidR="00D76B3B" w:rsidRPr="00AC0F64">
        <w:t>Бубнова</w:t>
      </w:r>
      <w:proofErr w:type="spellEnd"/>
      <w:r w:rsidR="00D76B3B" w:rsidRPr="00AC0F64">
        <w:t xml:space="preserve"> (БАН): доклад</w:t>
      </w:r>
      <w:r w:rsidR="00AC0F64" w:rsidRPr="00AC0F64">
        <w:t xml:space="preserve"> </w:t>
      </w:r>
      <w:r w:rsidR="00AC0F64" w:rsidRPr="00AC0F64">
        <w:rPr>
          <w:i/>
        </w:rPr>
        <w:t xml:space="preserve">«Институт наставничества как основа социальной структуры </w:t>
      </w:r>
      <w:proofErr w:type="spellStart"/>
      <w:r w:rsidR="00AC0F64" w:rsidRPr="00AC0F64">
        <w:rPr>
          <w:i/>
        </w:rPr>
        <w:t>федосеевского</w:t>
      </w:r>
      <w:proofErr w:type="spellEnd"/>
      <w:r w:rsidR="00AC0F64" w:rsidRPr="00AC0F64">
        <w:rPr>
          <w:i/>
        </w:rPr>
        <w:t xml:space="preserve"> согласия (по фондам ОР БАН».</w:t>
      </w:r>
      <w:r w:rsidR="00D76B3B">
        <w:t xml:space="preserve"> </w:t>
      </w:r>
    </w:p>
    <w:p w:rsidR="003D5B11" w:rsidRDefault="00D76B3B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D76B3B">
        <w:rPr>
          <w:u w:val="single"/>
        </w:rPr>
        <w:t>2018</w:t>
      </w:r>
      <w:r>
        <w:t xml:space="preserve">: </w:t>
      </w:r>
    </w:p>
    <w:p w:rsidR="00D76B3B" w:rsidRPr="00D76B3B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i/>
        </w:rPr>
      </w:pPr>
      <w:r>
        <w:t xml:space="preserve">1) </w:t>
      </w:r>
      <w:r w:rsidR="00D76B3B">
        <w:rPr>
          <w:lang w:val="en-US"/>
        </w:rPr>
        <w:t>IV</w:t>
      </w:r>
      <w:r w:rsidR="00D76B3B" w:rsidRPr="002A34FD">
        <w:t xml:space="preserve"> </w:t>
      </w:r>
      <w:r w:rsidR="00D76B3B">
        <w:t xml:space="preserve">Всероссийская конференция студентов, аспирантов и молодых учёных «Динамика этнокультурных процессов: Актуализация и </w:t>
      </w:r>
      <w:proofErr w:type="spellStart"/>
      <w:r w:rsidR="00D76B3B">
        <w:t>музеефикация</w:t>
      </w:r>
      <w:proofErr w:type="spellEnd"/>
      <w:r w:rsidR="00D76B3B">
        <w:t xml:space="preserve"> этнического: в поисках себя» (СПбГУ): доклад </w:t>
      </w:r>
      <w:r w:rsidR="00D76B3B">
        <w:rPr>
          <w:i/>
        </w:rPr>
        <w:t>«</w:t>
      </w:r>
      <w:r w:rsidR="00D76B3B" w:rsidRPr="00D76B3B">
        <w:rPr>
          <w:i/>
        </w:rPr>
        <w:t>Полевые заметки о границах современного сельского пространства (</w:t>
      </w:r>
      <w:proofErr w:type="spellStart"/>
      <w:r w:rsidR="00D76B3B" w:rsidRPr="00D76B3B">
        <w:rPr>
          <w:i/>
        </w:rPr>
        <w:t>Велижский</w:t>
      </w:r>
      <w:proofErr w:type="spellEnd"/>
      <w:r w:rsidR="00D76B3B" w:rsidRPr="00D76B3B">
        <w:rPr>
          <w:i/>
        </w:rPr>
        <w:t xml:space="preserve"> район Смоленской области)</w:t>
      </w:r>
      <w:r w:rsidR="00D76B3B">
        <w:rPr>
          <w:i/>
        </w:rPr>
        <w:t>»;</w:t>
      </w:r>
    </w:p>
    <w:p w:rsidR="00D76B3B" w:rsidRDefault="003D5B11" w:rsidP="00811C84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t>2)</w:t>
      </w:r>
      <w:r w:rsidR="00D76B3B">
        <w:t xml:space="preserve"> «Книжные собрания Русского Севера: изучение, сохранение, использование» (Архангельск, АОНБ): доклад </w:t>
      </w:r>
      <w:r w:rsidR="00D76B3B" w:rsidRPr="00D76B3B">
        <w:rPr>
          <w:i/>
        </w:rPr>
        <w:t>«</w:t>
      </w:r>
      <w:proofErr w:type="spellStart"/>
      <w:r w:rsidR="00D76B3B" w:rsidRPr="00D76B3B">
        <w:rPr>
          <w:i/>
        </w:rPr>
        <w:t>Каргопольское</w:t>
      </w:r>
      <w:proofErr w:type="spellEnd"/>
      <w:r w:rsidR="00D76B3B" w:rsidRPr="00D76B3B">
        <w:rPr>
          <w:i/>
        </w:rPr>
        <w:t xml:space="preserve"> собрание БАН: опыт реконструкции локальных библиотек»</w:t>
      </w:r>
      <w:r w:rsidR="00D76B3B">
        <w:rPr>
          <w:i/>
        </w:rPr>
        <w:t>;</w:t>
      </w:r>
    </w:p>
    <w:p w:rsidR="00D76B3B" w:rsidRPr="00D76B3B" w:rsidRDefault="003D5B11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i/>
        </w:rPr>
      </w:pPr>
      <w:r>
        <w:t xml:space="preserve">3) </w:t>
      </w:r>
      <w:r w:rsidR="00D76B3B">
        <w:t xml:space="preserve">научно-практическая конференция молодых учёных «Социокультурное многообразие в современном мире» (ИЭА РАН): доклад </w:t>
      </w:r>
      <w:r w:rsidR="00D76B3B">
        <w:rPr>
          <w:i/>
        </w:rPr>
        <w:t>«</w:t>
      </w:r>
      <w:r w:rsidR="00D76B3B" w:rsidRPr="00D76B3B">
        <w:rPr>
          <w:i/>
        </w:rPr>
        <w:t>Хозяйственные стратегии современного сельского населения степной зоны Кабардино-Балкарии (Майский район)</w:t>
      </w:r>
      <w:r w:rsidR="00D76B3B">
        <w:rPr>
          <w:i/>
        </w:rPr>
        <w:t>»</w:t>
      </w:r>
    </w:p>
    <w:p w:rsidR="003D5B11" w:rsidRDefault="00D76B3B" w:rsidP="004B0181">
      <w:pPr>
        <w:ind w:left="360"/>
        <w:jc w:val="both"/>
      </w:pPr>
      <w:r w:rsidRPr="00D76B3B">
        <w:rPr>
          <w:u w:val="single"/>
        </w:rPr>
        <w:t>2019</w:t>
      </w:r>
      <w:r>
        <w:t xml:space="preserve">: </w:t>
      </w:r>
    </w:p>
    <w:p w:rsidR="00D76B3B" w:rsidRPr="00D76B3B" w:rsidRDefault="003D5B11" w:rsidP="004B0181">
      <w:pPr>
        <w:ind w:left="360"/>
        <w:jc w:val="both"/>
        <w:rPr>
          <w:i/>
        </w:rPr>
      </w:pPr>
      <w:r>
        <w:t xml:space="preserve">1) </w:t>
      </w:r>
      <w:r w:rsidR="00D76B3B">
        <w:rPr>
          <w:lang w:val="en-US"/>
        </w:rPr>
        <w:t>V</w:t>
      </w:r>
      <w:r w:rsidR="00D76B3B" w:rsidRPr="002A34FD">
        <w:t xml:space="preserve"> </w:t>
      </w:r>
      <w:r w:rsidR="00D76B3B">
        <w:t xml:space="preserve">Всероссийская конференция студентов, аспирантов и молодых учёных «Динамика этнокультурных процессов: этнография в действии»: доклад </w:t>
      </w:r>
      <w:r w:rsidR="00D76B3B">
        <w:rPr>
          <w:i/>
        </w:rPr>
        <w:t>«</w:t>
      </w:r>
      <w:r w:rsidR="00D76B3B" w:rsidRPr="00D76B3B">
        <w:rPr>
          <w:i/>
        </w:rPr>
        <w:t xml:space="preserve">Моленная, церковь, </w:t>
      </w:r>
      <w:proofErr w:type="spellStart"/>
      <w:r w:rsidR="00D76B3B" w:rsidRPr="00D76B3B">
        <w:rPr>
          <w:i/>
        </w:rPr>
        <w:t>касцёл</w:t>
      </w:r>
      <w:proofErr w:type="spellEnd"/>
      <w:r w:rsidR="00D76B3B" w:rsidRPr="00D76B3B">
        <w:rPr>
          <w:i/>
        </w:rPr>
        <w:t xml:space="preserve">: храм и сообщество в Белорусском </w:t>
      </w:r>
      <w:proofErr w:type="spellStart"/>
      <w:r w:rsidR="00D76B3B" w:rsidRPr="00D76B3B">
        <w:rPr>
          <w:i/>
        </w:rPr>
        <w:t>Поозерье</w:t>
      </w:r>
      <w:proofErr w:type="spellEnd"/>
      <w:r w:rsidR="00D76B3B">
        <w:rPr>
          <w:i/>
        </w:rPr>
        <w:t>»</w:t>
      </w:r>
    </w:p>
    <w:p w:rsidR="00811C84" w:rsidRPr="00811C84" w:rsidRDefault="003D5B11" w:rsidP="004B0181">
      <w:pPr>
        <w:ind w:left="360"/>
        <w:jc w:val="both"/>
        <w:rPr>
          <w:i/>
        </w:rPr>
      </w:pPr>
      <w:r>
        <w:t xml:space="preserve">2) </w:t>
      </w:r>
      <w:r w:rsidR="00D76B3B">
        <w:t>Международная научная конференция «Язык, книга и традиционная культура» (МГУ)</w:t>
      </w:r>
      <w:r w:rsidR="00811C84">
        <w:t xml:space="preserve">: доклад </w:t>
      </w:r>
      <w:r w:rsidR="00811C84">
        <w:rPr>
          <w:i/>
        </w:rPr>
        <w:t>«</w:t>
      </w:r>
      <w:r w:rsidR="00811C84" w:rsidRPr="00811C84">
        <w:rPr>
          <w:i/>
        </w:rPr>
        <w:t xml:space="preserve">Конфессиональная книжность староверов-поморцев </w:t>
      </w:r>
      <w:proofErr w:type="spellStart"/>
      <w:r w:rsidR="00811C84" w:rsidRPr="00811C84">
        <w:rPr>
          <w:i/>
        </w:rPr>
        <w:t>Браславского</w:t>
      </w:r>
      <w:proofErr w:type="spellEnd"/>
      <w:r w:rsidR="00811C84" w:rsidRPr="00811C84">
        <w:rPr>
          <w:i/>
        </w:rPr>
        <w:t xml:space="preserve"> </w:t>
      </w:r>
      <w:proofErr w:type="spellStart"/>
      <w:r w:rsidR="00811C84" w:rsidRPr="00811C84">
        <w:rPr>
          <w:i/>
        </w:rPr>
        <w:t>Поозерья</w:t>
      </w:r>
      <w:proofErr w:type="spellEnd"/>
      <w:r w:rsidR="00811C84">
        <w:rPr>
          <w:i/>
        </w:rPr>
        <w:t>»</w:t>
      </w:r>
    </w:p>
    <w:p w:rsidR="00D76B3B" w:rsidRPr="00811C84" w:rsidRDefault="003D5B11" w:rsidP="004B0181">
      <w:pPr>
        <w:ind w:left="360"/>
        <w:jc w:val="both"/>
      </w:pPr>
      <w:r>
        <w:t xml:space="preserve">3) </w:t>
      </w:r>
      <w:proofErr w:type="spellStart"/>
      <w:r w:rsidR="00D76B3B">
        <w:t>Рябининские</w:t>
      </w:r>
      <w:proofErr w:type="spellEnd"/>
      <w:r w:rsidR="00811C84">
        <w:t xml:space="preserve"> чтения – 2019» (Петрозаводск): доклад </w:t>
      </w:r>
      <w:r w:rsidR="00811C84" w:rsidRPr="00811C84">
        <w:rPr>
          <w:i/>
        </w:rPr>
        <w:t xml:space="preserve">«Рукописные собрания </w:t>
      </w:r>
      <w:proofErr w:type="spellStart"/>
      <w:r w:rsidR="00811C84" w:rsidRPr="00811C84">
        <w:rPr>
          <w:i/>
        </w:rPr>
        <w:t>каргопольских</w:t>
      </w:r>
      <w:proofErr w:type="spellEnd"/>
      <w:r w:rsidR="00811C84" w:rsidRPr="00811C84">
        <w:rPr>
          <w:i/>
        </w:rPr>
        <w:t xml:space="preserve"> странников (по материалам ОР БАН)</w:t>
      </w:r>
      <w:r w:rsidR="00811C84">
        <w:rPr>
          <w:i/>
        </w:rPr>
        <w:t>»</w:t>
      </w:r>
      <w:r w:rsidR="00811C84">
        <w:t>;</w:t>
      </w:r>
    </w:p>
    <w:p w:rsidR="00D76B3B" w:rsidRPr="00811C84" w:rsidRDefault="003D5B11" w:rsidP="004B0181">
      <w:pPr>
        <w:ind w:left="360"/>
        <w:jc w:val="both"/>
        <w:rPr>
          <w:b/>
        </w:rPr>
      </w:pPr>
      <w:r>
        <w:t xml:space="preserve">4) </w:t>
      </w:r>
      <w:r w:rsidR="006954D0">
        <w:t>конференция</w:t>
      </w:r>
      <w:r w:rsidR="006954D0" w:rsidRPr="006954D0">
        <w:t xml:space="preserve"> молодых учёных «Актуальные вопросы этнологии и антропологии»</w:t>
      </w:r>
      <w:r w:rsidR="00811C84">
        <w:t xml:space="preserve">: доклад </w:t>
      </w:r>
      <w:r w:rsidR="00811C84" w:rsidRPr="00811C84">
        <w:rPr>
          <w:i/>
        </w:rPr>
        <w:t xml:space="preserve">“«Москали» и «русская вера»: ностальгическая идентичность старообрядцев </w:t>
      </w:r>
      <w:proofErr w:type="spellStart"/>
      <w:r w:rsidR="00811C84" w:rsidRPr="00811C84">
        <w:rPr>
          <w:i/>
        </w:rPr>
        <w:t>Браславского</w:t>
      </w:r>
      <w:proofErr w:type="spellEnd"/>
      <w:r w:rsidR="00811C84" w:rsidRPr="00811C84">
        <w:rPr>
          <w:i/>
        </w:rPr>
        <w:t xml:space="preserve"> </w:t>
      </w:r>
      <w:proofErr w:type="spellStart"/>
      <w:r w:rsidR="00811C84" w:rsidRPr="00811C84">
        <w:rPr>
          <w:i/>
        </w:rPr>
        <w:t>Поозерья</w:t>
      </w:r>
      <w:proofErr w:type="spellEnd"/>
      <w:r w:rsidR="00811C84" w:rsidRPr="00811C84">
        <w:rPr>
          <w:i/>
        </w:rPr>
        <w:t>”</w:t>
      </w:r>
    </w:p>
    <w:p w:rsidR="00612DDF" w:rsidRDefault="00612DDF" w:rsidP="004B0181">
      <w:pPr>
        <w:ind w:left="360"/>
        <w:jc w:val="both"/>
      </w:pPr>
    </w:p>
    <w:p w:rsidR="00101761" w:rsidRPr="00101761" w:rsidRDefault="00101761" w:rsidP="004B0181">
      <w:pPr>
        <w:ind w:left="360"/>
        <w:jc w:val="both"/>
        <w:rPr>
          <w:u w:val="single"/>
        </w:rPr>
      </w:pPr>
      <w:r w:rsidRPr="00101761">
        <w:rPr>
          <w:u w:val="single"/>
        </w:rPr>
        <w:t>Семинары</w:t>
      </w:r>
      <w:r>
        <w:rPr>
          <w:u w:val="single"/>
        </w:rPr>
        <w:t>:</w:t>
      </w:r>
    </w:p>
    <w:p w:rsidR="003D5B11" w:rsidRDefault="006954D0" w:rsidP="004B0181">
      <w:pPr>
        <w:ind w:left="360"/>
        <w:jc w:val="both"/>
      </w:pPr>
      <w:r w:rsidRPr="00410B0C">
        <w:rPr>
          <w:u w:val="single"/>
        </w:rPr>
        <w:t>2018:</w:t>
      </w:r>
      <w:r>
        <w:t xml:space="preserve"> </w:t>
      </w:r>
    </w:p>
    <w:p w:rsidR="00101761" w:rsidRPr="006954D0" w:rsidRDefault="003D5B11" w:rsidP="004B0181">
      <w:pPr>
        <w:ind w:left="360"/>
        <w:jc w:val="both"/>
        <w:rPr>
          <w:i/>
          <w:highlight w:val="yellow"/>
        </w:rPr>
      </w:pPr>
      <w:r>
        <w:t xml:space="preserve">1) </w:t>
      </w:r>
      <w:r w:rsidR="006954D0">
        <w:t xml:space="preserve">Научный семинар секции «Книговедение и библиотековедение Совета молодых учёных Дома Учёных им. М. Горького: доклад </w:t>
      </w:r>
      <w:r w:rsidR="006954D0" w:rsidRPr="006954D0">
        <w:rPr>
          <w:i/>
        </w:rPr>
        <w:t>«Этнография и книговедение: точки (не) соприкосновения»</w:t>
      </w:r>
    </w:p>
    <w:p w:rsidR="006954D0" w:rsidRPr="00410B0C" w:rsidRDefault="006954D0" w:rsidP="004B0181">
      <w:pPr>
        <w:ind w:left="360"/>
        <w:jc w:val="both"/>
        <w:rPr>
          <w:u w:val="single"/>
        </w:rPr>
      </w:pPr>
      <w:r w:rsidRPr="00410B0C">
        <w:rPr>
          <w:u w:val="single"/>
        </w:rPr>
        <w:t xml:space="preserve">2019: </w:t>
      </w:r>
    </w:p>
    <w:p w:rsidR="006954D0" w:rsidRDefault="003D5B11" w:rsidP="004B0181">
      <w:pPr>
        <w:ind w:left="360"/>
        <w:jc w:val="both"/>
      </w:pPr>
      <w:r>
        <w:t xml:space="preserve">1) </w:t>
      </w:r>
      <w:r w:rsidR="006954D0">
        <w:t>научный семинар «</w:t>
      </w:r>
      <w:r w:rsidR="006954D0" w:rsidRPr="006954D0">
        <w:t>Сохраняя традиции</w:t>
      </w:r>
      <w:r w:rsidR="000E6298">
        <w:t>:</w:t>
      </w:r>
      <w:r w:rsidR="006954D0" w:rsidRPr="006954D0">
        <w:t xml:space="preserve"> студенческий опыт пол</w:t>
      </w:r>
      <w:r w:rsidR="000E6298">
        <w:t xml:space="preserve">евой и камеральной археографии» (БАН): доклад </w:t>
      </w:r>
      <w:r w:rsidR="000E6298" w:rsidRPr="000E6298">
        <w:rPr>
          <w:i/>
        </w:rPr>
        <w:t>«Археография в этнографическом “поле”»</w:t>
      </w:r>
      <w:r w:rsidR="00410B0C">
        <w:rPr>
          <w:i/>
        </w:rPr>
        <w:t>;</w:t>
      </w:r>
    </w:p>
    <w:p w:rsidR="00101761" w:rsidRDefault="003D5B11" w:rsidP="004B0181">
      <w:pPr>
        <w:ind w:left="360"/>
        <w:jc w:val="both"/>
      </w:pPr>
      <w:r>
        <w:t xml:space="preserve">2) </w:t>
      </w:r>
      <w:r w:rsidR="006954D0" w:rsidRPr="006954D0">
        <w:t>научны</w:t>
      </w:r>
      <w:r w:rsidR="00410B0C">
        <w:t>й</w:t>
      </w:r>
      <w:r w:rsidR="006954D0" w:rsidRPr="006954D0">
        <w:t xml:space="preserve"> семинар</w:t>
      </w:r>
      <w:r w:rsidR="00101761" w:rsidRPr="006954D0">
        <w:t xml:space="preserve"> </w:t>
      </w:r>
      <w:r w:rsidR="000A507A" w:rsidRPr="006954D0">
        <w:t xml:space="preserve">«Рукописное наследие </w:t>
      </w:r>
      <w:proofErr w:type="spellStart"/>
      <w:r w:rsidR="000A507A" w:rsidRPr="006954D0">
        <w:t>Каргополья</w:t>
      </w:r>
      <w:proofErr w:type="spellEnd"/>
      <w:r w:rsidR="000A507A" w:rsidRPr="006954D0">
        <w:t>: изучение и презентация»</w:t>
      </w:r>
      <w:r w:rsidR="00101761" w:rsidRPr="006954D0">
        <w:t xml:space="preserve"> </w:t>
      </w:r>
      <w:r w:rsidR="006954D0" w:rsidRPr="006954D0">
        <w:t xml:space="preserve">(БАН): </w:t>
      </w:r>
      <w:r w:rsidR="000A507A" w:rsidRPr="006954D0">
        <w:t xml:space="preserve">доклад </w:t>
      </w:r>
      <w:r w:rsidR="00101761" w:rsidRPr="006954D0">
        <w:rPr>
          <w:i/>
        </w:rPr>
        <w:t>«</w:t>
      </w:r>
      <w:proofErr w:type="spellStart"/>
      <w:r w:rsidR="00101761" w:rsidRPr="006954D0">
        <w:rPr>
          <w:i/>
        </w:rPr>
        <w:t>Каргопольские</w:t>
      </w:r>
      <w:proofErr w:type="spellEnd"/>
      <w:r w:rsidR="00101761" w:rsidRPr="006954D0">
        <w:rPr>
          <w:i/>
        </w:rPr>
        <w:t xml:space="preserve"> собрания: две траектории работы»</w:t>
      </w:r>
    </w:p>
    <w:p w:rsidR="00101761" w:rsidRDefault="00101761" w:rsidP="00811C84">
      <w:pPr>
        <w:ind w:left="360"/>
        <w:jc w:val="both"/>
      </w:pPr>
    </w:p>
    <w:p w:rsidR="00101761" w:rsidRPr="00410B0C" w:rsidRDefault="00101761" w:rsidP="004B0181">
      <w:pPr>
        <w:ind w:left="360"/>
        <w:jc w:val="both"/>
        <w:rPr>
          <w:b/>
        </w:rPr>
      </w:pPr>
      <w:r w:rsidRPr="00410B0C">
        <w:rPr>
          <w:b/>
        </w:rPr>
        <w:t>Организация конференций и семинаров</w:t>
      </w:r>
    </w:p>
    <w:p w:rsidR="00101761" w:rsidRDefault="00101761" w:rsidP="004B0181">
      <w:pPr>
        <w:ind w:left="360"/>
        <w:jc w:val="both"/>
      </w:pPr>
    </w:p>
    <w:p w:rsidR="00AC0F64" w:rsidRDefault="00410B0C" w:rsidP="00FD1219">
      <w:pPr>
        <w:pStyle w:val="a3"/>
        <w:numPr>
          <w:ilvl w:val="0"/>
          <w:numId w:val="3"/>
        </w:numPr>
        <w:jc w:val="both"/>
      </w:pPr>
      <w:r w:rsidRPr="001C7D8D">
        <w:t>Втор</w:t>
      </w:r>
      <w:r>
        <w:t>ая</w:t>
      </w:r>
      <w:r w:rsidRPr="001C7D8D">
        <w:t xml:space="preserve"> международн</w:t>
      </w:r>
      <w:r>
        <w:t>ая</w:t>
      </w:r>
      <w:r w:rsidRPr="001C7D8D">
        <w:t xml:space="preserve"> конференции студентов, аспирантов и молодых ученых </w:t>
      </w:r>
      <w:r>
        <w:t>«</w:t>
      </w:r>
      <w:r w:rsidR="00AC0F64" w:rsidRPr="001C7D8D">
        <w:t>Дин</w:t>
      </w:r>
      <w:r>
        <w:t>амика этнокультурных процессов»</w:t>
      </w:r>
      <w:r w:rsidR="00AC0F64" w:rsidRPr="001C7D8D">
        <w:t>, 10-11 апреля 2015 г.</w:t>
      </w:r>
      <w:r w:rsidR="00DE45D1">
        <w:t xml:space="preserve"> (СПбГУ)</w:t>
      </w:r>
    </w:p>
    <w:p w:rsidR="00AC0F64" w:rsidRDefault="00FD1219" w:rsidP="00FD1219">
      <w:pPr>
        <w:pStyle w:val="a3"/>
        <w:numPr>
          <w:ilvl w:val="0"/>
          <w:numId w:val="3"/>
        </w:numPr>
        <w:jc w:val="both"/>
      </w:pPr>
      <w:r w:rsidRPr="00A17FE8">
        <w:t>Треть</w:t>
      </w:r>
      <w:r>
        <w:t>я</w:t>
      </w:r>
      <w:r w:rsidRPr="00A17FE8">
        <w:t xml:space="preserve"> всероссийск</w:t>
      </w:r>
      <w:r>
        <w:t>ая</w:t>
      </w:r>
      <w:r w:rsidRPr="00A17FE8">
        <w:t xml:space="preserve"> конференци</w:t>
      </w:r>
      <w:r>
        <w:t>я</w:t>
      </w:r>
      <w:r w:rsidRPr="00A17FE8">
        <w:t xml:space="preserve"> аспирантов, студентов и молодых ученых </w:t>
      </w:r>
      <w:r>
        <w:t>«</w:t>
      </w:r>
      <w:r w:rsidR="00AC0F64" w:rsidRPr="00A17FE8">
        <w:t>Динамика этнокультурных процессов</w:t>
      </w:r>
      <w:r>
        <w:t>»,</w:t>
      </w:r>
      <w:r w:rsidR="00AC0F64" w:rsidRPr="00A17FE8">
        <w:t xml:space="preserve"> 22-23 апреля 2016 г.</w:t>
      </w:r>
      <w:r w:rsidR="00DE45D1">
        <w:t xml:space="preserve"> (СПбГУ)</w:t>
      </w:r>
    </w:p>
    <w:p w:rsidR="00AC0F64" w:rsidRDefault="00FD1219" w:rsidP="00FD1219">
      <w:pPr>
        <w:pStyle w:val="a3"/>
        <w:numPr>
          <w:ilvl w:val="0"/>
          <w:numId w:val="3"/>
        </w:numPr>
        <w:jc w:val="both"/>
      </w:pPr>
      <w:r>
        <w:t>Четвертая всероссийская (с международным участием) конференция аспирантов, студентов и молодых ученых «</w:t>
      </w:r>
      <w:r w:rsidR="00AC0F64">
        <w:t xml:space="preserve">Динамика этнокультурных процессов. Актуализация и </w:t>
      </w:r>
      <w:proofErr w:type="spellStart"/>
      <w:r w:rsidR="00AC0F64">
        <w:t>музеефика</w:t>
      </w:r>
      <w:r>
        <w:t>ция</w:t>
      </w:r>
      <w:proofErr w:type="spellEnd"/>
      <w:r>
        <w:t xml:space="preserve"> этнического: в поисках себя»</w:t>
      </w:r>
      <w:r w:rsidR="00AC0F64">
        <w:t>, 13–15 апреля 2018 г.</w:t>
      </w:r>
      <w:r w:rsidR="00DE45D1">
        <w:t xml:space="preserve"> (СПбГУ)</w:t>
      </w:r>
    </w:p>
    <w:p w:rsidR="00AC0F64" w:rsidRDefault="00FD1219" w:rsidP="00FD1219">
      <w:pPr>
        <w:pStyle w:val="a3"/>
        <w:numPr>
          <w:ilvl w:val="0"/>
          <w:numId w:val="3"/>
        </w:numPr>
        <w:jc w:val="both"/>
      </w:pPr>
      <w:r>
        <w:lastRenderedPageBreak/>
        <w:t>Пятая</w:t>
      </w:r>
      <w:r w:rsidR="00AC0F64" w:rsidRPr="002A34FD">
        <w:t xml:space="preserve"> </w:t>
      </w:r>
      <w:r>
        <w:t>в</w:t>
      </w:r>
      <w:r w:rsidR="00AC0F64">
        <w:t>сероссийская конференция студентов, аспирантов и молодых учёных «Динамика этнокультурных процессов: этнография в действии»</w:t>
      </w:r>
      <w:r w:rsidR="00DE45D1">
        <w:t>, 18-20 апреля 2019 г. (СПбГУ)</w:t>
      </w:r>
    </w:p>
    <w:p w:rsidR="00AC0F64" w:rsidRDefault="00FD1219" w:rsidP="00FD1219">
      <w:pPr>
        <w:pStyle w:val="a3"/>
        <w:numPr>
          <w:ilvl w:val="0"/>
          <w:numId w:val="3"/>
        </w:numPr>
        <w:jc w:val="both"/>
      </w:pPr>
      <w:r>
        <w:t>Н</w:t>
      </w:r>
      <w:r w:rsidRPr="006954D0">
        <w:t>аучны</w:t>
      </w:r>
      <w:r>
        <w:t>й</w:t>
      </w:r>
      <w:r w:rsidRPr="006954D0">
        <w:t xml:space="preserve"> семинар «Рукописное наследие </w:t>
      </w:r>
      <w:proofErr w:type="spellStart"/>
      <w:r w:rsidRPr="006954D0">
        <w:t>Каргополья</w:t>
      </w:r>
      <w:proofErr w:type="spellEnd"/>
      <w:r w:rsidRPr="006954D0">
        <w:t>: изучение и презентация»</w:t>
      </w:r>
      <w:r w:rsidR="003D5B11">
        <w:t>, 26 ноября 2019 г.</w:t>
      </w:r>
      <w:r w:rsidRPr="006954D0">
        <w:t xml:space="preserve"> (БАН)</w:t>
      </w:r>
    </w:p>
    <w:p w:rsidR="00AC0F64" w:rsidRDefault="00AC0F64" w:rsidP="004B0181">
      <w:pPr>
        <w:ind w:left="360"/>
        <w:jc w:val="both"/>
      </w:pPr>
    </w:p>
    <w:p w:rsidR="00101761" w:rsidRDefault="00FD1219" w:rsidP="00FD1219">
      <w:pPr>
        <w:tabs>
          <w:tab w:val="left" w:pos="1944"/>
        </w:tabs>
        <w:ind w:left="360"/>
        <w:jc w:val="both"/>
        <w:rPr>
          <w:b/>
        </w:rPr>
      </w:pPr>
      <w:r>
        <w:rPr>
          <w:b/>
        </w:rPr>
        <w:t>Выставки</w:t>
      </w:r>
    </w:p>
    <w:p w:rsidR="00FD1219" w:rsidRPr="00FD1219" w:rsidRDefault="00FD1219" w:rsidP="00FD1219">
      <w:pPr>
        <w:tabs>
          <w:tab w:val="left" w:pos="1944"/>
        </w:tabs>
        <w:ind w:left="360"/>
        <w:jc w:val="both"/>
        <w:rPr>
          <w:b/>
        </w:rPr>
      </w:pPr>
    </w:p>
    <w:p w:rsidR="003F1537" w:rsidRDefault="00AC0F64" w:rsidP="004B0181">
      <w:pPr>
        <w:ind w:left="360"/>
        <w:jc w:val="both"/>
      </w:pPr>
      <w:r w:rsidRPr="00DE45D1">
        <w:rPr>
          <w:u w:val="single"/>
        </w:rPr>
        <w:t>2017</w:t>
      </w:r>
      <w:r>
        <w:t xml:space="preserve">: </w:t>
      </w:r>
      <w:r w:rsidR="003F1537">
        <w:t xml:space="preserve">выставка рукописей, посвящённая 80-летию </w:t>
      </w:r>
      <w:r w:rsidR="00FD1219">
        <w:t xml:space="preserve">д.и.н. </w:t>
      </w:r>
      <w:r w:rsidR="003F1537">
        <w:t xml:space="preserve">Н.Ю. </w:t>
      </w:r>
      <w:proofErr w:type="spellStart"/>
      <w:r w:rsidR="003F1537">
        <w:t>Бубнова</w:t>
      </w:r>
      <w:proofErr w:type="spellEnd"/>
      <w:r w:rsidR="00FD1219">
        <w:t xml:space="preserve"> (Отдел рукописей БАН)</w:t>
      </w:r>
    </w:p>
    <w:p w:rsidR="00FD1219" w:rsidRDefault="00AC0F64" w:rsidP="004B0181">
      <w:pPr>
        <w:ind w:left="360"/>
        <w:jc w:val="both"/>
      </w:pPr>
      <w:r w:rsidRPr="00DE45D1">
        <w:rPr>
          <w:u w:val="single"/>
        </w:rPr>
        <w:t>2018</w:t>
      </w:r>
      <w:r>
        <w:t xml:space="preserve">: </w:t>
      </w:r>
      <w:r w:rsidR="00FD1219">
        <w:t>выставка рукописей «Цветник</w:t>
      </w:r>
      <w:r w:rsidR="001547CC">
        <w:t>. Рукописное наследие старообрядческих центров</w:t>
      </w:r>
      <w:r w:rsidR="00FD1219">
        <w:t>» (Отдел рукописей БАН)</w:t>
      </w:r>
    </w:p>
    <w:p w:rsidR="00101761" w:rsidRDefault="00AC0F64" w:rsidP="004B0181">
      <w:pPr>
        <w:ind w:left="360"/>
        <w:jc w:val="both"/>
      </w:pPr>
      <w:r w:rsidRPr="00DE45D1">
        <w:rPr>
          <w:u w:val="single"/>
        </w:rPr>
        <w:t>2019</w:t>
      </w:r>
      <w:r>
        <w:t xml:space="preserve">: </w:t>
      </w:r>
      <w:r w:rsidR="00FD1219">
        <w:t xml:space="preserve">выставка рукописей «Рукописное наследие </w:t>
      </w:r>
      <w:proofErr w:type="spellStart"/>
      <w:r w:rsidR="00FD1219">
        <w:t>Каргополья</w:t>
      </w:r>
      <w:proofErr w:type="spellEnd"/>
      <w:r w:rsidR="00FD1219">
        <w:t>» (Отдел рукописей БАН)</w:t>
      </w:r>
    </w:p>
    <w:p w:rsidR="005B0E04" w:rsidRDefault="005B0E04" w:rsidP="004B0181">
      <w:pPr>
        <w:ind w:left="360"/>
        <w:jc w:val="both"/>
      </w:pPr>
    </w:p>
    <w:p w:rsidR="005B0E04" w:rsidRDefault="005B0E04" w:rsidP="004B0181">
      <w:pPr>
        <w:ind w:left="360"/>
        <w:jc w:val="both"/>
        <w:rPr>
          <w:b/>
        </w:rPr>
      </w:pPr>
      <w:r>
        <w:rPr>
          <w:b/>
        </w:rPr>
        <w:t>Гранты</w:t>
      </w:r>
    </w:p>
    <w:p w:rsidR="00DE45D1" w:rsidRDefault="00DE45D1" w:rsidP="004B0181">
      <w:pPr>
        <w:ind w:left="360"/>
        <w:jc w:val="both"/>
        <w:rPr>
          <w:b/>
        </w:rPr>
      </w:pPr>
    </w:p>
    <w:p w:rsidR="005B0E04" w:rsidRPr="00C56AAB" w:rsidRDefault="005B0E0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i/>
        </w:rPr>
      </w:pPr>
      <w:r w:rsidRPr="00C56AAB">
        <w:rPr>
          <w:i/>
        </w:rPr>
        <w:t xml:space="preserve">В качестве </w:t>
      </w:r>
      <w:r>
        <w:rPr>
          <w:i/>
        </w:rPr>
        <w:t>исполнителя</w:t>
      </w:r>
      <w:r w:rsidRPr="00C56AAB">
        <w:rPr>
          <w:i/>
        </w:rPr>
        <w:t>:</w:t>
      </w:r>
    </w:p>
    <w:p w:rsidR="005B0E04" w:rsidRDefault="005B0E04" w:rsidP="00D01692">
      <w:pPr>
        <w:pStyle w:val="pj"/>
        <w:numPr>
          <w:ilvl w:val="0"/>
          <w:numId w:val="4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>
        <w:t>РФФИ (2018-2020): «</w:t>
      </w:r>
      <w:proofErr w:type="spellStart"/>
      <w:r>
        <w:t>Книжно</w:t>
      </w:r>
      <w:proofErr w:type="spellEnd"/>
      <w:r>
        <w:t xml:space="preserve">-рукописная традиция </w:t>
      </w:r>
      <w:proofErr w:type="spellStart"/>
      <w:r>
        <w:t>Каргополья</w:t>
      </w:r>
      <w:proofErr w:type="spellEnd"/>
      <w:r>
        <w:t xml:space="preserve">. Реконструкция приходских и монастырских библиотек». </w:t>
      </w:r>
    </w:p>
    <w:p w:rsidR="005B0E04" w:rsidRPr="00EA41E4" w:rsidRDefault="005B0E04" w:rsidP="00D01692">
      <w:pPr>
        <w:pStyle w:val="pj"/>
        <w:numPr>
          <w:ilvl w:val="0"/>
          <w:numId w:val="4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lang w:val="en-US"/>
        </w:rPr>
      </w:pPr>
      <w:r>
        <w:rPr>
          <w:lang w:val="en-US"/>
        </w:rPr>
        <w:t>British Library</w:t>
      </w:r>
      <w:r w:rsidRPr="008E6F29">
        <w:rPr>
          <w:lang w:val="en-US"/>
        </w:rPr>
        <w:t xml:space="preserve">, </w:t>
      </w:r>
      <w:proofErr w:type="spellStart"/>
      <w:r w:rsidRPr="008E6F29">
        <w:rPr>
          <w:lang w:val="en-US"/>
        </w:rPr>
        <w:t>E</w:t>
      </w:r>
      <w:r>
        <w:rPr>
          <w:lang w:val="en-US"/>
        </w:rPr>
        <w:t>ndengered</w:t>
      </w:r>
      <w:proofErr w:type="spellEnd"/>
      <w:r w:rsidRPr="008E6F29">
        <w:rPr>
          <w:lang w:val="en-US"/>
        </w:rPr>
        <w:t xml:space="preserve"> </w:t>
      </w:r>
      <w:r>
        <w:rPr>
          <w:lang w:val="en-US"/>
        </w:rPr>
        <w:t>Archives</w:t>
      </w:r>
      <w:r w:rsidRPr="008E6F29">
        <w:rPr>
          <w:lang w:val="en-U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 w:rsidRPr="008E6F29">
        <w:rPr>
          <w:lang w:val="en-US"/>
        </w:rPr>
        <w:t xml:space="preserve"> </w:t>
      </w:r>
      <w:r>
        <w:rPr>
          <w:lang w:val="en-US"/>
        </w:rPr>
        <w:t>(</w:t>
      </w:r>
      <w:r w:rsidRPr="008E6F29">
        <w:rPr>
          <w:lang w:val="en-US"/>
        </w:rPr>
        <w:t>2018-2019)</w:t>
      </w:r>
      <w:r>
        <w:rPr>
          <w:lang w:val="en-US"/>
        </w:rPr>
        <w:t xml:space="preserve">: </w:t>
      </w:r>
      <w:r w:rsidRPr="00F37A14">
        <w:rPr>
          <w:lang w:val="en-US"/>
        </w:rPr>
        <w:t>«</w:t>
      </w:r>
      <w:r w:rsidRPr="008E6F29">
        <w:rPr>
          <w:lang w:val="en-US"/>
        </w:rPr>
        <w:t xml:space="preserve">Manuscripts and Archival Documents of Russian Old Believers </w:t>
      </w:r>
      <w:proofErr w:type="spellStart"/>
      <w:r w:rsidRPr="008E6F29">
        <w:rPr>
          <w:lang w:val="en-US"/>
        </w:rPr>
        <w:t>Skrytniks</w:t>
      </w:r>
      <w:proofErr w:type="spellEnd"/>
      <w:r w:rsidRPr="008E6F29">
        <w:rPr>
          <w:lang w:val="en-US"/>
        </w:rPr>
        <w:t xml:space="preserve"> (Escapists) in the Russian Academy of Sciences Library</w:t>
      </w:r>
      <w:r w:rsidRPr="00F37A14">
        <w:rPr>
          <w:lang w:val="en-US"/>
        </w:rPr>
        <w:t>».</w:t>
      </w:r>
    </w:p>
    <w:p w:rsidR="005B0E04" w:rsidRPr="00C56AAB" w:rsidRDefault="005B0E0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  <w:rPr>
          <w:i/>
        </w:rPr>
      </w:pPr>
      <w:r w:rsidRPr="00C56AAB">
        <w:rPr>
          <w:i/>
        </w:rPr>
        <w:t xml:space="preserve">В качестве волонтёра-исследователя: </w:t>
      </w:r>
    </w:p>
    <w:p w:rsidR="005B0E04" w:rsidRPr="005B0E04" w:rsidRDefault="005B0E04" w:rsidP="00D01692">
      <w:pPr>
        <w:pStyle w:val="pj"/>
        <w:numPr>
          <w:ilvl w:val="0"/>
          <w:numId w:val="5"/>
        </w:numPr>
        <w:shd w:val="clear" w:color="auto" w:fill="FFFFFF"/>
        <w:spacing w:before="0" w:beforeAutospacing="0" w:after="0" w:afterAutospacing="0" w:line="243" w:lineRule="atLeast"/>
        <w:jc w:val="both"/>
        <w:textAlignment w:val="baseline"/>
      </w:pPr>
      <w:r>
        <w:t xml:space="preserve">Европейская комиссия ЕС (программа </w:t>
      </w:r>
      <w:r w:rsidRPr="00C56AAB">
        <w:t>«</w:t>
      </w:r>
      <w:proofErr w:type="spellStart"/>
      <w:r w:rsidRPr="00C56AAB">
        <w:t>Raising</w:t>
      </w:r>
      <w:proofErr w:type="spellEnd"/>
      <w:r w:rsidRPr="00C56AAB">
        <w:t xml:space="preserve"> </w:t>
      </w:r>
      <w:proofErr w:type="spellStart"/>
      <w:r w:rsidRPr="00C56AAB">
        <w:t>awareness</w:t>
      </w:r>
      <w:proofErr w:type="spellEnd"/>
      <w:r w:rsidRPr="00C56AAB">
        <w:t xml:space="preserve"> </w:t>
      </w:r>
      <w:proofErr w:type="spellStart"/>
      <w:r w:rsidRPr="00C56AAB">
        <w:t>of</w:t>
      </w:r>
      <w:proofErr w:type="spellEnd"/>
      <w:r w:rsidRPr="00C56AAB">
        <w:t xml:space="preserve"> </w:t>
      </w:r>
      <w:proofErr w:type="spellStart"/>
      <w:r w:rsidRPr="00C56AAB">
        <w:t>climate</w:t>
      </w:r>
      <w:proofErr w:type="spellEnd"/>
      <w:r w:rsidRPr="00C56AAB">
        <w:t xml:space="preserve"> </w:t>
      </w:r>
      <w:proofErr w:type="spellStart"/>
      <w:r w:rsidRPr="00C56AAB">
        <w:t>change</w:t>
      </w:r>
      <w:proofErr w:type="spellEnd"/>
      <w:r w:rsidRPr="00C56AAB">
        <w:t xml:space="preserve"> </w:t>
      </w:r>
      <w:proofErr w:type="spellStart"/>
      <w:r w:rsidRPr="00C56AAB">
        <w:t>among</w:t>
      </w:r>
      <w:proofErr w:type="spellEnd"/>
      <w:r w:rsidRPr="00C56AAB">
        <w:t xml:space="preserve"> </w:t>
      </w:r>
      <w:proofErr w:type="spellStart"/>
      <w:r w:rsidRPr="00C56AAB">
        <w:t>young</w:t>
      </w:r>
      <w:proofErr w:type="spellEnd"/>
      <w:r w:rsidRPr="00C56AAB">
        <w:t xml:space="preserve"> </w:t>
      </w:r>
      <w:proofErr w:type="spellStart"/>
      <w:r w:rsidRPr="00C56AAB">
        <w:t>people</w:t>
      </w:r>
      <w:proofErr w:type="spellEnd"/>
      <w:r w:rsidRPr="00C56AAB">
        <w:t xml:space="preserve"> </w:t>
      </w:r>
      <w:proofErr w:type="spellStart"/>
      <w:r w:rsidRPr="00C56AAB">
        <w:t>of</w:t>
      </w:r>
      <w:proofErr w:type="spellEnd"/>
      <w:r w:rsidRPr="00C56AAB">
        <w:t xml:space="preserve"> </w:t>
      </w:r>
      <w:proofErr w:type="spellStart"/>
      <w:r w:rsidRPr="00C56AAB">
        <w:t>Northern</w:t>
      </w:r>
      <w:proofErr w:type="spellEnd"/>
      <w:r w:rsidRPr="00C56AAB">
        <w:t xml:space="preserve"> </w:t>
      </w:r>
      <w:proofErr w:type="spellStart"/>
      <w:r w:rsidRPr="00C56AAB">
        <w:t>Dimension</w:t>
      </w:r>
      <w:proofErr w:type="spellEnd"/>
      <w:r w:rsidRPr="00C56AAB">
        <w:t xml:space="preserve"> </w:t>
      </w:r>
      <w:proofErr w:type="spellStart"/>
      <w:r w:rsidRPr="00C56AAB">
        <w:t>regions</w:t>
      </w:r>
      <w:proofErr w:type="spellEnd"/>
      <w:r w:rsidRPr="00C56AAB">
        <w:t>»</w:t>
      </w:r>
      <w:r>
        <w:t>) (2019-2021): «</w:t>
      </w:r>
      <w:r w:rsidRPr="00C56AAB">
        <w:t>Климат – Образование – Молодежь</w:t>
      </w:r>
      <w:r>
        <w:t xml:space="preserve"> (создание партнёрства между НКО, университетами и местными сообществами в целях повышения информированности и поиска путей адаптации к изменению климата)»</w:t>
      </w:r>
    </w:p>
    <w:p w:rsidR="005B0E04" w:rsidRDefault="005B0E04" w:rsidP="004B0181">
      <w:pPr>
        <w:ind w:left="360"/>
        <w:jc w:val="both"/>
      </w:pPr>
    </w:p>
    <w:p w:rsidR="00DE45D1" w:rsidRDefault="005B0E04" w:rsidP="002A1BB6">
      <w:pPr>
        <w:ind w:left="360"/>
        <w:jc w:val="both"/>
        <w:rPr>
          <w:b/>
        </w:rPr>
      </w:pPr>
      <w:r w:rsidRPr="002A1BB6">
        <w:rPr>
          <w:b/>
        </w:rPr>
        <w:t>Стажировки и летние школы</w:t>
      </w:r>
    </w:p>
    <w:p w:rsidR="00DE45D1" w:rsidRDefault="00DE45D1" w:rsidP="002A1BB6">
      <w:pPr>
        <w:ind w:left="360"/>
        <w:jc w:val="both"/>
        <w:rPr>
          <w:b/>
        </w:rPr>
      </w:pPr>
    </w:p>
    <w:p w:rsidR="002A1BB6" w:rsidRDefault="000E6298" w:rsidP="002A1BB6">
      <w:pPr>
        <w:ind w:left="360"/>
        <w:jc w:val="both"/>
      </w:pPr>
      <w:r w:rsidRPr="00DE45D1">
        <w:rPr>
          <w:u w:val="single"/>
        </w:rPr>
        <w:t>2019</w:t>
      </w:r>
      <w:r>
        <w:t>: Международная летняя климати</w:t>
      </w:r>
      <w:r w:rsidR="002A1BB6">
        <w:t xml:space="preserve">ческая школа в </w:t>
      </w:r>
      <w:r w:rsidR="00DD3560">
        <w:t>д. Тарасовская</w:t>
      </w:r>
      <w:r>
        <w:t xml:space="preserve"> </w:t>
      </w:r>
      <w:proofErr w:type="spellStart"/>
      <w:r>
        <w:t>Устьянск</w:t>
      </w:r>
      <w:r w:rsidR="00172F20">
        <w:t>ого</w:t>
      </w:r>
      <w:proofErr w:type="spellEnd"/>
      <w:r>
        <w:t xml:space="preserve"> район</w:t>
      </w:r>
      <w:r w:rsidR="00172F20">
        <w:t>а</w:t>
      </w:r>
      <w:r>
        <w:t xml:space="preserve"> Архангельской </w:t>
      </w:r>
      <w:r w:rsidR="002A1BB6">
        <w:t xml:space="preserve">области (НКО "ЦНСИ", </w:t>
      </w:r>
      <w:proofErr w:type="spellStart"/>
      <w:r w:rsidR="002A1BB6">
        <w:t>Relearn</w:t>
      </w:r>
      <w:proofErr w:type="spellEnd"/>
      <w:r w:rsidR="002A1BB6">
        <w:t xml:space="preserve"> </w:t>
      </w:r>
      <w:proofErr w:type="spellStart"/>
      <w:r w:rsidR="002A1BB6">
        <w:t>Suderbyn</w:t>
      </w:r>
      <w:proofErr w:type="spellEnd"/>
      <w:r w:rsidR="002A1BB6">
        <w:t xml:space="preserve"> (Швеция), САФУ,</w:t>
      </w:r>
    </w:p>
    <w:p w:rsidR="005B0E04" w:rsidRDefault="00172F20" w:rsidP="002A1BB6">
      <w:pPr>
        <w:ind w:left="360"/>
        <w:jc w:val="both"/>
      </w:pPr>
      <w:r>
        <w:t>СПбГУ).</w:t>
      </w:r>
    </w:p>
    <w:p w:rsidR="00730554" w:rsidRDefault="00730554" w:rsidP="004B0181">
      <w:pPr>
        <w:ind w:left="360"/>
        <w:jc w:val="both"/>
      </w:pPr>
    </w:p>
    <w:p w:rsidR="00730554" w:rsidRDefault="00DE45D1" w:rsidP="004B0181">
      <w:pPr>
        <w:ind w:left="360"/>
        <w:jc w:val="both"/>
        <w:rPr>
          <w:b/>
        </w:rPr>
      </w:pPr>
      <w:r>
        <w:rPr>
          <w:b/>
        </w:rPr>
        <w:t>Полевая работа</w:t>
      </w:r>
    </w:p>
    <w:p w:rsidR="00DE45D1" w:rsidRDefault="00DE45D1" w:rsidP="004B0181">
      <w:pPr>
        <w:ind w:left="360"/>
        <w:jc w:val="both"/>
        <w:rPr>
          <w:b/>
        </w:rPr>
      </w:pP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730554">
        <w:rPr>
          <w:u w:val="single"/>
        </w:rPr>
        <w:t>2014</w:t>
      </w:r>
      <w:r>
        <w:t xml:space="preserve">: Ленинградская область - </w:t>
      </w:r>
      <w:proofErr w:type="spellStart"/>
      <w:r>
        <w:t>Волховский</w:t>
      </w:r>
      <w:proofErr w:type="spellEnd"/>
      <w:r>
        <w:t xml:space="preserve"> район (кафедра этнографии и антропологии СПбГУ), Архангельская область – </w:t>
      </w:r>
      <w:proofErr w:type="spellStart"/>
      <w:r>
        <w:t>Устьянский</w:t>
      </w:r>
      <w:proofErr w:type="spellEnd"/>
      <w:r>
        <w:t xml:space="preserve">, </w:t>
      </w:r>
      <w:proofErr w:type="spellStart"/>
      <w:r>
        <w:t>Виноградовский</w:t>
      </w:r>
      <w:proofErr w:type="spellEnd"/>
      <w:r>
        <w:t xml:space="preserve">, </w:t>
      </w:r>
      <w:proofErr w:type="spellStart"/>
      <w:r>
        <w:t>Пинежский</w:t>
      </w:r>
      <w:proofErr w:type="spellEnd"/>
      <w:r>
        <w:t xml:space="preserve"> районы (Фольклорный ансамбль СПбГУ).</w:t>
      </w: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730554">
        <w:rPr>
          <w:u w:val="single"/>
        </w:rPr>
        <w:t>2015</w:t>
      </w:r>
      <w:r w:rsidR="004B0181">
        <w:t>: Республика Коми -</w:t>
      </w:r>
      <w:r>
        <w:t xml:space="preserve"> </w:t>
      </w:r>
      <w:proofErr w:type="spellStart"/>
      <w:r>
        <w:t>Усть-Цилемский</w:t>
      </w:r>
      <w:proofErr w:type="spellEnd"/>
      <w:r>
        <w:t xml:space="preserve"> район (Фольклорный ансамбль СПбГУ).</w:t>
      </w: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730554">
        <w:rPr>
          <w:u w:val="single"/>
        </w:rPr>
        <w:t>2016</w:t>
      </w:r>
      <w:r>
        <w:t xml:space="preserve">: Смоленская область - </w:t>
      </w:r>
      <w:proofErr w:type="spellStart"/>
      <w:r>
        <w:t>Велижский</w:t>
      </w:r>
      <w:proofErr w:type="spellEnd"/>
      <w:r>
        <w:t xml:space="preserve"> район (кафедра этнографии и антропологии СПбГУ), Архангельская область – </w:t>
      </w:r>
      <w:proofErr w:type="spellStart"/>
      <w:r>
        <w:t>Устьянский</w:t>
      </w:r>
      <w:proofErr w:type="spellEnd"/>
      <w:r>
        <w:t xml:space="preserve">, </w:t>
      </w:r>
      <w:proofErr w:type="spellStart"/>
      <w:r>
        <w:t>Коношский</w:t>
      </w:r>
      <w:proofErr w:type="spellEnd"/>
      <w:r>
        <w:t xml:space="preserve">, </w:t>
      </w:r>
      <w:proofErr w:type="spellStart"/>
      <w:r>
        <w:t>Пинежский</w:t>
      </w:r>
      <w:proofErr w:type="spellEnd"/>
      <w:r>
        <w:t xml:space="preserve"> районы (Фольклорный ансамбль СПбГУ).</w:t>
      </w: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730554">
        <w:rPr>
          <w:u w:val="single"/>
        </w:rPr>
        <w:t>2017</w:t>
      </w:r>
      <w:r>
        <w:t>: Ленинградская область (ПСП-фонд,</w:t>
      </w:r>
      <w:r w:rsidR="00883E2B">
        <w:t xml:space="preserve"> к</w:t>
      </w:r>
      <w:r w:rsidR="00883E2B" w:rsidRPr="00883E2B">
        <w:t>омплексно</w:t>
      </w:r>
      <w:r w:rsidR="00883E2B">
        <w:t>е</w:t>
      </w:r>
      <w:r w:rsidR="00883E2B" w:rsidRPr="00883E2B">
        <w:t xml:space="preserve"> исследовани</w:t>
      </w:r>
      <w:r w:rsidR="00883E2B">
        <w:t>е</w:t>
      </w:r>
      <w:r w:rsidR="00883E2B" w:rsidRPr="00883E2B">
        <w:t>, посвященно</w:t>
      </w:r>
      <w:r w:rsidR="00883E2B">
        <w:t>е</w:t>
      </w:r>
      <w:r w:rsidR="00883E2B" w:rsidRPr="00883E2B">
        <w:t xml:space="preserve"> социально-экономическим, этнокультурным и правовым аспектам интеграции цыган в Ленинградской области в контексте гармонизации межнациональных отношений</w:t>
      </w:r>
      <w:r w:rsidR="00883E2B">
        <w:t>,</w:t>
      </w:r>
      <w:r>
        <w:t xml:space="preserve"> по заказу комитета по местному самоуправлению, межконфессиональным и межнациональным отношениям Ленинградской области).</w:t>
      </w: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730554">
        <w:rPr>
          <w:u w:val="single"/>
        </w:rPr>
        <w:t>2018</w:t>
      </w:r>
      <w:r>
        <w:t xml:space="preserve">: Кабардино-Балкарская республика – Майский район (кафедра этнографии и антропологии СПбГУ); Беларусь, Витебская область – </w:t>
      </w:r>
      <w:proofErr w:type="spellStart"/>
      <w:r>
        <w:t>Браславский</w:t>
      </w:r>
      <w:proofErr w:type="spellEnd"/>
      <w:r>
        <w:t xml:space="preserve"> район (самостоятельная экспедиция).</w:t>
      </w: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 w:rsidRPr="00730554">
        <w:rPr>
          <w:u w:val="single"/>
        </w:rPr>
        <w:lastRenderedPageBreak/>
        <w:t>2019</w:t>
      </w:r>
      <w:r>
        <w:t xml:space="preserve">: Вологодская область - </w:t>
      </w:r>
      <w:proofErr w:type="spellStart"/>
      <w:r>
        <w:t>Тарногский</w:t>
      </w:r>
      <w:proofErr w:type="spellEnd"/>
      <w:r>
        <w:t xml:space="preserve"> район (ЦНСИ, СПбГУ, САФУ, </w:t>
      </w:r>
      <w:proofErr w:type="spellStart"/>
      <w:r>
        <w:rPr>
          <w:lang w:val="en-US"/>
        </w:rPr>
        <w:t>Suderbyn</w:t>
      </w:r>
      <w:proofErr w:type="spellEnd"/>
      <w:r w:rsidRPr="000C52AE">
        <w:t xml:space="preserve"> </w:t>
      </w:r>
      <w:r>
        <w:rPr>
          <w:lang w:val="en-US"/>
        </w:rPr>
        <w:t>Relearn</w:t>
      </w:r>
      <w:r w:rsidR="000F050A">
        <w:t xml:space="preserve"> (</w:t>
      </w:r>
      <w:r>
        <w:rPr>
          <w:lang w:val="en-US"/>
        </w:rPr>
        <w:t>Sweden</w:t>
      </w:r>
      <w:r>
        <w:t>)</w:t>
      </w:r>
      <w:r w:rsidR="000C51E1">
        <w:t>)</w:t>
      </w:r>
      <w:r>
        <w:t>.</w:t>
      </w:r>
    </w:p>
    <w:p w:rsidR="00730554" w:rsidRDefault="00730554" w:rsidP="004B0181">
      <w:pPr>
        <w:pStyle w:val="pj"/>
        <w:shd w:val="clear" w:color="auto" w:fill="FFFFFF"/>
        <w:spacing w:before="0" w:beforeAutospacing="0" w:after="0" w:afterAutospacing="0" w:line="243" w:lineRule="atLeast"/>
        <w:ind w:left="360"/>
        <w:jc w:val="both"/>
        <w:textAlignment w:val="baseline"/>
      </w:pPr>
      <w:r>
        <w:rPr>
          <w:u w:val="single"/>
        </w:rPr>
        <w:t>2020</w:t>
      </w:r>
      <w:r w:rsidRPr="00730554">
        <w:t>:</w:t>
      </w:r>
      <w:r>
        <w:t xml:space="preserve"> Вологодская область - </w:t>
      </w:r>
      <w:proofErr w:type="spellStart"/>
      <w:r>
        <w:t>Тарногский</w:t>
      </w:r>
      <w:proofErr w:type="spellEnd"/>
      <w:r>
        <w:t xml:space="preserve"> район (ЦНСИ, СПбГУ, САФУ, </w:t>
      </w:r>
      <w:proofErr w:type="spellStart"/>
      <w:r>
        <w:rPr>
          <w:lang w:val="en-US"/>
        </w:rPr>
        <w:t>Suderbyn</w:t>
      </w:r>
      <w:proofErr w:type="spellEnd"/>
      <w:r w:rsidRPr="000C52AE">
        <w:t xml:space="preserve"> </w:t>
      </w:r>
      <w:r>
        <w:rPr>
          <w:lang w:val="en-US"/>
        </w:rPr>
        <w:t>Relearn</w:t>
      </w:r>
      <w:r w:rsidR="000F050A">
        <w:t xml:space="preserve"> (</w:t>
      </w:r>
      <w:r>
        <w:rPr>
          <w:lang w:val="en-US"/>
        </w:rPr>
        <w:t>Sweden</w:t>
      </w:r>
      <w:r w:rsidR="000F050A">
        <w:t>)</w:t>
      </w:r>
      <w:r>
        <w:t>).</w:t>
      </w:r>
    </w:p>
    <w:p w:rsidR="00730554" w:rsidRPr="00730554" w:rsidRDefault="00730554" w:rsidP="00811C84">
      <w:pPr>
        <w:ind w:left="360"/>
        <w:jc w:val="both"/>
        <w:rPr>
          <w:b/>
        </w:rPr>
      </w:pPr>
    </w:p>
    <w:sectPr w:rsidR="00730554" w:rsidRPr="0073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866"/>
    <w:multiLevelType w:val="hybridMultilevel"/>
    <w:tmpl w:val="312E1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021A2"/>
    <w:multiLevelType w:val="hybridMultilevel"/>
    <w:tmpl w:val="EFE82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A36E7"/>
    <w:multiLevelType w:val="hybridMultilevel"/>
    <w:tmpl w:val="EFE82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0403E8"/>
    <w:multiLevelType w:val="hybridMultilevel"/>
    <w:tmpl w:val="60D43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D6358"/>
    <w:multiLevelType w:val="hybridMultilevel"/>
    <w:tmpl w:val="D422A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C"/>
    <w:rsid w:val="00002127"/>
    <w:rsid w:val="000A507A"/>
    <w:rsid w:val="000C51E1"/>
    <w:rsid w:val="000E6298"/>
    <w:rsid w:val="000F050A"/>
    <w:rsid w:val="00101761"/>
    <w:rsid w:val="001547CC"/>
    <w:rsid w:val="00172F20"/>
    <w:rsid w:val="00210C99"/>
    <w:rsid w:val="002A1BB6"/>
    <w:rsid w:val="003D5B11"/>
    <w:rsid w:val="003F1537"/>
    <w:rsid w:val="00410B0C"/>
    <w:rsid w:val="004B0181"/>
    <w:rsid w:val="00557398"/>
    <w:rsid w:val="005B0E04"/>
    <w:rsid w:val="005C7D4A"/>
    <w:rsid w:val="00612DDF"/>
    <w:rsid w:val="006954D0"/>
    <w:rsid w:val="00730554"/>
    <w:rsid w:val="00811C84"/>
    <w:rsid w:val="008121F4"/>
    <w:rsid w:val="00821F3E"/>
    <w:rsid w:val="00883E2B"/>
    <w:rsid w:val="00A877AA"/>
    <w:rsid w:val="00AC0F64"/>
    <w:rsid w:val="00B97FE2"/>
    <w:rsid w:val="00BD52EC"/>
    <w:rsid w:val="00D01692"/>
    <w:rsid w:val="00D76B3B"/>
    <w:rsid w:val="00DD3560"/>
    <w:rsid w:val="00DE45D1"/>
    <w:rsid w:val="00ED6401"/>
    <w:rsid w:val="00ED6832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612DD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002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612DD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002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НИОР</dc:creator>
  <cp:keywords/>
  <dc:description/>
  <cp:lastModifiedBy>Пользователь</cp:lastModifiedBy>
  <cp:revision>23</cp:revision>
  <dcterms:created xsi:type="dcterms:W3CDTF">2020-02-06T10:29:00Z</dcterms:created>
  <dcterms:modified xsi:type="dcterms:W3CDTF">2020-02-07T20:42:00Z</dcterms:modified>
</cp:coreProperties>
</file>